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AF9E3" w14:textId="77777777" w:rsidR="00975AC0" w:rsidRPr="00C802FD" w:rsidRDefault="00975AC0" w:rsidP="00975AC0">
      <w:pPr>
        <w:rPr>
          <w:lang w:val="bg-BG"/>
        </w:rPr>
      </w:pPr>
    </w:p>
    <w:p w14:paraId="4F5745B3" w14:textId="77777777" w:rsidR="00975AC0" w:rsidRPr="008277AF" w:rsidRDefault="00975AC0" w:rsidP="00975AC0">
      <w:pPr>
        <w:rPr>
          <w:lang w:val="en-GB"/>
        </w:rPr>
      </w:pPr>
    </w:p>
    <w:p w14:paraId="1355FFA3" w14:textId="77777777" w:rsidR="00975AC0" w:rsidRPr="008277AF" w:rsidRDefault="00975AC0" w:rsidP="00975AC0">
      <w:pPr>
        <w:rPr>
          <w:lang w:val="en-GB"/>
        </w:rPr>
      </w:pPr>
    </w:p>
    <w:p w14:paraId="6B06229D" w14:textId="77777777" w:rsidR="00975AC0" w:rsidRPr="008277AF" w:rsidRDefault="00975AC0" w:rsidP="00975AC0">
      <w:pPr>
        <w:rPr>
          <w:lang w:val="en-GB"/>
        </w:rPr>
      </w:pPr>
    </w:p>
    <w:p w14:paraId="4B61CB9B" w14:textId="77777777" w:rsidR="00975AC0" w:rsidRPr="008277AF" w:rsidRDefault="00975AC0" w:rsidP="00975AC0">
      <w:pPr>
        <w:rPr>
          <w:lang w:val="en-GB"/>
        </w:rPr>
      </w:pPr>
    </w:p>
    <w:p w14:paraId="2AA4C0C7" w14:textId="77777777" w:rsidR="00975AC0" w:rsidRPr="008277AF" w:rsidRDefault="00975AC0" w:rsidP="00975AC0">
      <w:pPr>
        <w:rPr>
          <w:lang w:val="en-GB"/>
        </w:rPr>
      </w:pPr>
    </w:p>
    <w:p w14:paraId="2BD0A18E" w14:textId="77777777" w:rsidR="00975AC0" w:rsidRPr="008277AF" w:rsidRDefault="00975AC0" w:rsidP="00975AC0">
      <w:pPr>
        <w:rPr>
          <w:lang w:val="en-GB"/>
        </w:rPr>
      </w:pPr>
    </w:p>
    <w:p w14:paraId="1145ED9B" w14:textId="77777777" w:rsidR="00975AC0" w:rsidRPr="008277AF" w:rsidRDefault="00975AC0" w:rsidP="00975AC0">
      <w:pPr>
        <w:rPr>
          <w:lang w:val="en-GB"/>
        </w:rPr>
      </w:pPr>
    </w:p>
    <w:p w14:paraId="4E602909" w14:textId="77777777" w:rsidR="00975AC0" w:rsidRPr="008277AF" w:rsidRDefault="00975AC0" w:rsidP="00975AC0">
      <w:pPr>
        <w:rPr>
          <w:lang w:val="en-GB"/>
        </w:rPr>
      </w:pPr>
    </w:p>
    <w:p w14:paraId="2CE9554E" w14:textId="77777777" w:rsidR="00975AC0" w:rsidRPr="008277AF" w:rsidRDefault="00975AC0" w:rsidP="00975AC0">
      <w:pPr>
        <w:rPr>
          <w:lang w:val="en-GB"/>
        </w:rPr>
      </w:pPr>
    </w:p>
    <w:p w14:paraId="094BF093" w14:textId="77777777" w:rsidR="00975AC0" w:rsidRPr="008277AF" w:rsidRDefault="00975AC0" w:rsidP="00975AC0">
      <w:pPr>
        <w:rPr>
          <w:lang w:val="en-GB"/>
        </w:rPr>
      </w:pPr>
    </w:p>
    <w:p w14:paraId="69C882EC" w14:textId="77777777" w:rsidR="00D002B9" w:rsidRDefault="00D002B9" w:rsidP="00C802FD">
      <w:pPr>
        <w:numPr>
          <w:ilvl w:val="1"/>
          <w:numId w:val="0"/>
        </w:numPr>
        <w:jc w:val="center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  <w:lang w:val="bg-BG"/>
        </w:rPr>
      </w:pPr>
      <w:r w:rsidRPr="00D002B9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  <w:lang w:val="bg-BG"/>
        </w:rPr>
        <w:t>Ръководство за достъпност за одит на цифрови комуникационни канали</w:t>
      </w:r>
    </w:p>
    <w:p w14:paraId="14651AA0" w14:textId="77777777" w:rsidR="00D002B9" w:rsidRPr="00D002B9" w:rsidRDefault="00D002B9" w:rsidP="00D002B9">
      <w:pPr>
        <w:jc w:val="center"/>
        <w:rPr>
          <w:rFonts w:eastAsiaTheme="majorEastAsia" w:cstheme="majorBidi"/>
          <w:color w:val="595959" w:themeColor="text1" w:themeTint="A6"/>
          <w:spacing w:val="15"/>
          <w:sz w:val="28"/>
          <w:szCs w:val="28"/>
          <w:lang w:val="bg-BG"/>
        </w:rPr>
      </w:pPr>
      <w:r w:rsidRPr="00D002B9">
        <w:rPr>
          <w:rFonts w:eastAsiaTheme="majorEastAsia" w:cstheme="majorBidi"/>
          <w:color w:val="595959" w:themeColor="text1" w:themeTint="A6"/>
          <w:spacing w:val="15"/>
          <w:sz w:val="28"/>
          <w:szCs w:val="28"/>
          <w:lang w:val="bg-BG"/>
        </w:rPr>
        <w:t>Наръчник за провеждане на одит на достъпността на цифрови комуникационни канали</w:t>
      </w:r>
    </w:p>
    <w:p w14:paraId="05BB1EB5" w14:textId="77777777" w:rsidR="00D002B9" w:rsidRPr="00D002B9" w:rsidRDefault="00D002B9" w:rsidP="00D002B9">
      <w:pPr>
        <w:jc w:val="center"/>
        <w:rPr>
          <w:rFonts w:eastAsiaTheme="majorEastAsia" w:cstheme="majorBidi"/>
          <w:color w:val="595959" w:themeColor="text1" w:themeTint="A6"/>
          <w:spacing w:val="15"/>
          <w:sz w:val="28"/>
          <w:szCs w:val="28"/>
          <w:lang w:val="bg-BG"/>
        </w:rPr>
      </w:pPr>
      <w:r w:rsidRPr="00D002B9">
        <w:rPr>
          <w:rFonts w:eastAsiaTheme="majorEastAsia" w:cstheme="majorBidi"/>
          <w:color w:val="595959" w:themeColor="text1" w:themeTint="A6"/>
          <w:spacing w:val="15"/>
          <w:sz w:val="28"/>
          <w:szCs w:val="28"/>
          <w:lang w:val="bg-BG"/>
        </w:rPr>
        <w:t>Проект: TACT - Обучени</w:t>
      </w:r>
      <w:bookmarkStart w:id="0" w:name="_GoBack"/>
      <w:bookmarkEnd w:id="0"/>
      <w:r w:rsidRPr="00D002B9">
        <w:rPr>
          <w:rFonts w:eastAsiaTheme="majorEastAsia" w:cstheme="majorBidi"/>
          <w:color w:val="595959" w:themeColor="text1" w:themeTint="A6"/>
          <w:spacing w:val="15"/>
          <w:sz w:val="28"/>
          <w:szCs w:val="28"/>
          <w:lang w:val="bg-BG"/>
        </w:rPr>
        <w:t>е за достъпен културен туризъм</w:t>
      </w:r>
    </w:p>
    <w:p w14:paraId="249D5684" w14:textId="7695AA2B" w:rsidR="00975AC0" w:rsidRPr="00C802FD" w:rsidRDefault="00D002B9" w:rsidP="00D002B9">
      <w:pPr>
        <w:jc w:val="center"/>
        <w:rPr>
          <w:lang w:val="bg-BG"/>
        </w:rPr>
      </w:pPr>
      <w:r w:rsidRPr="00D002B9">
        <w:rPr>
          <w:rFonts w:eastAsiaTheme="majorEastAsia" w:cstheme="majorBidi"/>
          <w:color w:val="595959" w:themeColor="text1" w:themeTint="A6"/>
          <w:spacing w:val="15"/>
          <w:sz w:val="28"/>
          <w:szCs w:val="28"/>
          <w:lang w:val="bg-BG"/>
        </w:rPr>
        <w:t>Идентификационен номер на проекта: KA210-ADU-BC4A84FC</w:t>
      </w:r>
    </w:p>
    <w:p w14:paraId="5AD65B43" w14:textId="6C77EE02" w:rsidR="00975AC0" w:rsidRPr="00C802FD" w:rsidRDefault="00975AC0">
      <w:pPr>
        <w:rPr>
          <w:lang w:val="bg-BG"/>
        </w:rPr>
      </w:pPr>
      <w:r w:rsidRPr="00C802FD">
        <w:rPr>
          <w:lang w:val="bg-BG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id w:val="-166940477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8E7519B" w14:textId="5E4CE477" w:rsidR="00687E65" w:rsidRPr="008277AF" w:rsidRDefault="007C5365" w:rsidP="00CF065F">
          <w:pPr>
            <w:pStyle w:val="af3"/>
            <w:rPr>
              <w:lang w:val="en-GB"/>
            </w:rPr>
          </w:pPr>
          <w:r>
            <w:rPr>
              <w:lang w:val="bg-BG"/>
            </w:rPr>
            <w:t>Съдържание</w:t>
          </w:r>
        </w:p>
        <w:p w14:paraId="28EBBDE8" w14:textId="3BFC6ABA" w:rsidR="00AC7FEB" w:rsidRDefault="00687E65">
          <w:pPr>
            <w:pStyle w:val="22"/>
            <w:tabs>
              <w:tab w:val="right" w:leader="dot" w:pos="9016"/>
            </w:tabs>
            <w:rPr>
              <w:rFonts w:eastAsiaTheme="minorEastAsia"/>
              <w:noProof/>
            </w:rPr>
          </w:pPr>
          <w:r w:rsidRPr="008277AF">
            <w:rPr>
              <w:lang w:val="en-GB"/>
            </w:rPr>
            <w:fldChar w:fldCharType="begin"/>
          </w:r>
          <w:r w:rsidRPr="008277AF">
            <w:rPr>
              <w:lang w:val="en-GB"/>
            </w:rPr>
            <w:instrText xml:space="preserve"> TOC \o "1-3" \h \z \u </w:instrText>
          </w:r>
          <w:r w:rsidRPr="008277AF">
            <w:rPr>
              <w:lang w:val="en-GB"/>
            </w:rPr>
            <w:fldChar w:fldCharType="separate"/>
          </w:r>
          <w:hyperlink w:anchor="_Toc219995177" w:history="1">
            <w:r w:rsidR="007C5365">
              <w:rPr>
                <w:rStyle w:val="af4"/>
                <w:noProof/>
                <w:lang w:val="bg-BG"/>
              </w:rPr>
              <w:t>ПОДГОТОВКА</w:t>
            </w:r>
            <w:r w:rsidR="00AC7FEB" w:rsidRPr="007E7776">
              <w:rPr>
                <w:rStyle w:val="af4"/>
                <w:noProof/>
              </w:rPr>
              <w:t xml:space="preserve"> – </w:t>
            </w:r>
            <w:r w:rsidR="007C5365" w:rsidRPr="007C5365">
              <w:rPr>
                <w:rStyle w:val="af4"/>
                <w:noProof/>
              </w:rPr>
              <w:t>Общ преглед на одита за дигитална достъпност</w:t>
            </w:r>
            <w:r w:rsidR="00AC7FEB">
              <w:rPr>
                <w:noProof/>
                <w:webHidden/>
              </w:rPr>
              <w:tab/>
            </w:r>
            <w:r w:rsidR="00AC7FEB">
              <w:rPr>
                <w:noProof/>
                <w:webHidden/>
              </w:rPr>
              <w:fldChar w:fldCharType="begin"/>
            </w:r>
            <w:r w:rsidR="00AC7FEB">
              <w:rPr>
                <w:noProof/>
                <w:webHidden/>
              </w:rPr>
              <w:instrText xml:space="preserve"> PAGEREF _Toc219995177 \h </w:instrText>
            </w:r>
            <w:r w:rsidR="00AC7FEB">
              <w:rPr>
                <w:noProof/>
                <w:webHidden/>
              </w:rPr>
            </w:r>
            <w:r w:rsidR="00AC7FEB">
              <w:rPr>
                <w:noProof/>
                <w:webHidden/>
              </w:rPr>
              <w:fldChar w:fldCharType="separate"/>
            </w:r>
            <w:r w:rsidR="00AC7FEB">
              <w:rPr>
                <w:noProof/>
                <w:webHidden/>
              </w:rPr>
              <w:t>3</w:t>
            </w:r>
            <w:r w:rsidR="00AC7FEB">
              <w:rPr>
                <w:noProof/>
                <w:webHidden/>
              </w:rPr>
              <w:fldChar w:fldCharType="end"/>
            </w:r>
          </w:hyperlink>
        </w:p>
        <w:p w14:paraId="76E12613" w14:textId="7634B091" w:rsidR="00AC7FEB" w:rsidRDefault="001B113E">
          <w:pPr>
            <w:pStyle w:val="22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219995178" w:history="1">
            <w:r w:rsidR="007C5365" w:rsidRPr="007C5365">
              <w:rPr>
                <w:rStyle w:val="af4"/>
                <w:noProof/>
              </w:rPr>
              <w:t>Достъпност на уебсайта (основна платформа</w:t>
            </w:r>
            <w:r w:rsidR="00AC7FEB" w:rsidRPr="007E7776">
              <w:rPr>
                <w:rStyle w:val="af4"/>
                <w:noProof/>
              </w:rPr>
              <w:t>)</w:t>
            </w:r>
            <w:r w:rsidR="00AC7FEB">
              <w:rPr>
                <w:noProof/>
                <w:webHidden/>
              </w:rPr>
              <w:tab/>
            </w:r>
            <w:r w:rsidR="00AC7FEB">
              <w:rPr>
                <w:noProof/>
                <w:webHidden/>
              </w:rPr>
              <w:fldChar w:fldCharType="begin"/>
            </w:r>
            <w:r w:rsidR="00AC7FEB">
              <w:rPr>
                <w:noProof/>
                <w:webHidden/>
              </w:rPr>
              <w:instrText xml:space="preserve"> PAGEREF _Toc219995178 \h </w:instrText>
            </w:r>
            <w:r w:rsidR="00AC7FEB">
              <w:rPr>
                <w:noProof/>
                <w:webHidden/>
              </w:rPr>
            </w:r>
            <w:r w:rsidR="00AC7FEB">
              <w:rPr>
                <w:noProof/>
                <w:webHidden/>
              </w:rPr>
              <w:fldChar w:fldCharType="separate"/>
            </w:r>
            <w:r w:rsidR="00AC7FEB">
              <w:rPr>
                <w:noProof/>
                <w:webHidden/>
              </w:rPr>
              <w:t>4</w:t>
            </w:r>
            <w:r w:rsidR="00AC7FEB">
              <w:rPr>
                <w:noProof/>
                <w:webHidden/>
              </w:rPr>
              <w:fldChar w:fldCharType="end"/>
            </w:r>
          </w:hyperlink>
        </w:p>
        <w:p w14:paraId="367E9AF8" w14:textId="0533D0EE" w:rsidR="00AC7FEB" w:rsidRDefault="001B113E">
          <w:pPr>
            <w:pStyle w:val="22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219995179" w:history="1">
            <w:r w:rsidR="007C5365">
              <w:rPr>
                <w:rStyle w:val="af4"/>
                <w:noProof/>
                <w:lang w:val="bg-BG"/>
              </w:rPr>
              <w:t>Структура и навигация</w:t>
            </w:r>
            <w:r w:rsidR="00AC7FEB">
              <w:rPr>
                <w:noProof/>
                <w:webHidden/>
              </w:rPr>
              <w:tab/>
            </w:r>
            <w:r w:rsidR="00AC7FEB">
              <w:rPr>
                <w:noProof/>
                <w:webHidden/>
              </w:rPr>
              <w:fldChar w:fldCharType="begin"/>
            </w:r>
            <w:r w:rsidR="00AC7FEB">
              <w:rPr>
                <w:noProof/>
                <w:webHidden/>
              </w:rPr>
              <w:instrText xml:space="preserve"> PAGEREF _Toc219995179 \h </w:instrText>
            </w:r>
            <w:r w:rsidR="00AC7FEB">
              <w:rPr>
                <w:noProof/>
                <w:webHidden/>
              </w:rPr>
            </w:r>
            <w:r w:rsidR="00AC7FEB">
              <w:rPr>
                <w:noProof/>
                <w:webHidden/>
              </w:rPr>
              <w:fldChar w:fldCharType="separate"/>
            </w:r>
            <w:r w:rsidR="00AC7FEB">
              <w:rPr>
                <w:noProof/>
                <w:webHidden/>
              </w:rPr>
              <w:t>5</w:t>
            </w:r>
            <w:r w:rsidR="00AC7FEB">
              <w:rPr>
                <w:noProof/>
                <w:webHidden/>
              </w:rPr>
              <w:fldChar w:fldCharType="end"/>
            </w:r>
          </w:hyperlink>
        </w:p>
        <w:p w14:paraId="320BDD82" w14:textId="73F145C2" w:rsidR="00AC7FEB" w:rsidRDefault="001B113E">
          <w:pPr>
            <w:pStyle w:val="22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219995180" w:history="1">
            <w:r w:rsidR="007C5365">
              <w:rPr>
                <w:rStyle w:val="af4"/>
                <w:noProof/>
                <w:lang w:val="bg-BG"/>
              </w:rPr>
              <w:t>Текстово съдържание и че</w:t>
            </w:r>
            <w:r w:rsidR="00A3448B">
              <w:rPr>
                <w:rStyle w:val="af4"/>
                <w:noProof/>
                <w:lang w:val="bg-BG"/>
              </w:rPr>
              <w:t>тим</w:t>
            </w:r>
            <w:r w:rsidR="007C5365">
              <w:rPr>
                <w:rStyle w:val="af4"/>
                <w:noProof/>
                <w:lang w:val="bg-BG"/>
              </w:rPr>
              <w:t>ост</w:t>
            </w:r>
            <w:r w:rsidR="00AC7FEB">
              <w:rPr>
                <w:noProof/>
                <w:webHidden/>
              </w:rPr>
              <w:tab/>
            </w:r>
            <w:r w:rsidR="00AC7FEB">
              <w:rPr>
                <w:noProof/>
                <w:webHidden/>
              </w:rPr>
              <w:fldChar w:fldCharType="begin"/>
            </w:r>
            <w:r w:rsidR="00AC7FEB">
              <w:rPr>
                <w:noProof/>
                <w:webHidden/>
              </w:rPr>
              <w:instrText xml:space="preserve"> PAGEREF _Toc219995180 \h </w:instrText>
            </w:r>
            <w:r w:rsidR="00AC7FEB">
              <w:rPr>
                <w:noProof/>
                <w:webHidden/>
              </w:rPr>
            </w:r>
            <w:r w:rsidR="00AC7FEB">
              <w:rPr>
                <w:noProof/>
                <w:webHidden/>
              </w:rPr>
              <w:fldChar w:fldCharType="separate"/>
            </w:r>
            <w:r w:rsidR="00AC7FEB">
              <w:rPr>
                <w:noProof/>
                <w:webHidden/>
              </w:rPr>
              <w:t>6</w:t>
            </w:r>
            <w:r w:rsidR="00AC7FEB">
              <w:rPr>
                <w:noProof/>
                <w:webHidden/>
              </w:rPr>
              <w:fldChar w:fldCharType="end"/>
            </w:r>
          </w:hyperlink>
        </w:p>
        <w:p w14:paraId="0C3D8DA9" w14:textId="2E9C9808" w:rsidR="00AC7FEB" w:rsidRDefault="001B113E">
          <w:pPr>
            <w:pStyle w:val="22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219995181" w:history="1">
            <w:r w:rsidR="007C5365" w:rsidRPr="007C5365">
              <w:rPr>
                <w:rStyle w:val="af4"/>
                <w:noProof/>
              </w:rPr>
              <w:t>Изображения, графики и нетекстово съдържани</w:t>
            </w:r>
            <w:r w:rsidR="007C5365">
              <w:rPr>
                <w:rStyle w:val="af4"/>
                <w:noProof/>
                <w:lang w:val="bg-BG"/>
              </w:rPr>
              <w:t>е</w:t>
            </w:r>
            <w:r w:rsidR="00AC7FEB">
              <w:rPr>
                <w:noProof/>
                <w:webHidden/>
              </w:rPr>
              <w:tab/>
            </w:r>
            <w:r w:rsidR="00AC7FEB">
              <w:rPr>
                <w:noProof/>
                <w:webHidden/>
              </w:rPr>
              <w:fldChar w:fldCharType="begin"/>
            </w:r>
            <w:r w:rsidR="00AC7FEB">
              <w:rPr>
                <w:noProof/>
                <w:webHidden/>
              </w:rPr>
              <w:instrText xml:space="preserve"> PAGEREF _Toc219995181 \h </w:instrText>
            </w:r>
            <w:r w:rsidR="00AC7FEB">
              <w:rPr>
                <w:noProof/>
                <w:webHidden/>
              </w:rPr>
            </w:r>
            <w:r w:rsidR="00AC7FEB">
              <w:rPr>
                <w:noProof/>
                <w:webHidden/>
              </w:rPr>
              <w:fldChar w:fldCharType="separate"/>
            </w:r>
            <w:r w:rsidR="00AC7FEB">
              <w:rPr>
                <w:noProof/>
                <w:webHidden/>
              </w:rPr>
              <w:t>7</w:t>
            </w:r>
            <w:r w:rsidR="00AC7FEB">
              <w:rPr>
                <w:noProof/>
                <w:webHidden/>
              </w:rPr>
              <w:fldChar w:fldCharType="end"/>
            </w:r>
          </w:hyperlink>
        </w:p>
        <w:p w14:paraId="3070402C" w14:textId="219E5C53" w:rsidR="00AC7FEB" w:rsidRDefault="001B113E">
          <w:pPr>
            <w:pStyle w:val="22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219995182" w:history="1">
            <w:r w:rsidR="007C5365">
              <w:rPr>
                <w:rStyle w:val="af4"/>
                <w:noProof/>
                <w:lang w:val="bg-BG"/>
              </w:rPr>
              <w:t>Мултимедийно съдържание</w:t>
            </w:r>
            <w:r w:rsidR="00AC7FEB">
              <w:rPr>
                <w:noProof/>
                <w:webHidden/>
              </w:rPr>
              <w:tab/>
            </w:r>
            <w:r w:rsidR="00AC7FEB">
              <w:rPr>
                <w:noProof/>
                <w:webHidden/>
              </w:rPr>
              <w:fldChar w:fldCharType="begin"/>
            </w:r>
            <w:r w:rsidR="00AC7FEB">
              <w:rPr>
                <w:noProof/>
                <w:webHidden/>
              </w:rPr>
              <w:instrText xml:space="preserve"> PAGEREF _Toc219995182 \h </w:instrText>
            </w:r>
            <w:r w:rsidR="00AC7FEB">
              <w:rPr>
                <w:noProof/>
                <w:webHidden/>
              </w:rPr>
            </w:r>
            <w:r w:rsidR="00AC7FEB">
              <w:rPr>
                <w:noProof/>
                <w:webHidden/>
              </w:rPr>
              <w:fldChar w:fldCharType="separate"/>
            </w:r>
            <w:r w:rsidR="00AC7FEB">
              <w:rPr>
                <w:noProof/>
                <w:webHidden/>
              </w:rPr>
              <w:t>9</w:t>
            </w:r>
            <w:r w:rsidR="00AC7FEB">
              <w:rPr>
                <w:noProof/>
                <w:webHidden/>
              </w:rPr>
              <w:fldChar w:fldCharType="end"/>
            </w:r>
          </w:hyperlink>
        </w:p>
        <w:p w14:paraId="5D5A9F2A" w14:textId="7545C7A3" w:rsidR="00AC7FEB" w:rsidRDefault="001B113E">
          <w:pPr>
            <w:pStyle w:val="22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219995183" w:history="1">
            <w:r w:rsidR="007C5365" w:rsidRPr="007C5365">
              <w:rPr>
                <w:rStyle w:val="af4"/>
                <w:noProof/>
              </w:rPr>
              <w:t>Цвят, контраст и визуален дизай</w:t>
            </w:r>
            <w:r w:rsidR="00AC7FEB" w:rsidRPr="007E7776">
              <w:rPr>
                <w:rStyle w:val="af4"/>
                <w:noProof/>
              </w:rPr>
              <w:t xml:space="preserve"> </w:t>
            </w:r>
            <w:r w:rsidR="00AC7FEB">
              <w:rPr>
                <w:noProof/>
                <w:webHidden/>
              </w:rPr>
              <w:tab/>
            </w:r>
            <w:r w:rsidR="00AC7FEB">
              <w:rPr>
                <w:noProof/>
                <w:webHidden/>
              </w:rPr>
              <w:fldChar w:fldCharType="begin"/>
            </w:r>
            <w:r w:rsidR="00AC7FEB">
              <w:rPr>
                <w:noProof/>
                <w:webHidden/>
              </w:rPr>
              <w:instrText xml:space="preserve"> PAGEREF _Toc219995183 \h </w:instrText>
            </w:r>
            <w:r w:rsidR="00AC7FEB">
              <w:rPr>
                <w:noProof/>
                <w:webHidden/>
              </w:rPr>
            </w:r>
            <w:r w:rsidR="00AC7FEB">
              <w:rPr>
                <w:noProof/>
                <w:webHidden/>
              </w:rPr>
              <w:fldChar w:fldCharType="separate"/>
            </w:r>
            <w:r w:rsidR="00AC7FEB">
              <w:rPr>
                <w:noProof/>
                <w:webHidden/>
              </w:rPr>
              <w:t>10</w:t>
            </w:r>
            <w:r w:rsidR="00AC7FEB">
              <w:rPr>
                <w:noProof/>
                <w:webHidden/>
              </w:rPr>
              <w:fldChar w:fldCharType="end"/>
            </w:r>
          </w:hyperlink>
        </w:p>
        <w:p w14:paraId="7898FD86" w14:textId="17CC4CCB" w:rsidR="00AC7FEB" w:rsidRDefault="001B113E">
          <w:pPr>
            <w:pStyle w:val="22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219995184" w:history="1">
            <w:r w:rsidR="007C5365" w:rsidRPr="007C5365">
              <w:rPr>
                <w:rStyle w:val="af4"/>
                <w:noProof/>
              </w:rPr>
              <w:t>Достъпност с клавиатура и управление на фокуса</w:t>
            </w:r>
            <w:r w:rsidR="00AC7FEB">
              <w:rPr>
                <w:noProof/>
                <w:webHidden/>
              </w:rPr>
              <w:tab/>
            </w:r>
            <w:r w:rsidR="00AC7FEB">
              <w:rPr>
                <w:noProof/>
                <w:webHidden/>
              </w:rPr>
              <w:fldChar w:fldCharType="begin"/>
            </w:r>
            <w:r w:rsidR="00AC7FEB">
              <w:rPr>
                <w:noProof/>
                <w:webHidden/>
              </w:rPr>
              <w:instrText xml:space="preserve"> PAGEREF _Toc219995184 \h </w:instrText>
            </w:r>
            <w:r w:rsidR="00AC7FEB">
              <w:rPr>
                <w:noProof/>
                <w:webHidden/>
              </w:rPr>
            </w:r>
            <w:r w:rsidR="00AC7FEB">
              <w:rPr>
                <w:noProof/>
                <w:webHidden/>
              </w:rPr>
              <w:fldChar w:fldCharType="separate"/>
            </w:r>
            <w:r w:rsidR="00AC7FEB">
              <w:rPr>
                <w:noProof/>
                <w:webHidden/>
              </w:rPr>
              <w:t>10</w:t>
            </w:r>
            <w:r w:rsidR="00AC7FEB">
              <w:rPr>
                <w:noProof/>
                <w:webHidden/>
              </w:rPr>
              <w:fldChar w:fldCharType="end"/>
            </w:r>
          </w:hyperlink>
        </w:p>
        <w:p w14:paraId="2042F3C5" w14:textId="7DA72FB7" w:rsidR="00AC7FEB" w:rsidRDefault="001B113E">
          <w:pPr>
            <w:pStyle w:val="22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219995185" w:history="1">
            <w:r w:rsidR="007C5365" w:rsidRPr="007C5365">
              <w:rPr>
                <w:rStyle w:val="af4"/>
                <w:noProof/>
              </w:rPr>
              <w:t>Мобилна и адаптивна достъпност</w:t>
            </w:r>
            <w:r w:rsidR="00AC7FEB">
              <w:rPr>
                <w:noProof/>
                <w:webHidden/>
              </w:rPr>
              <w:tab/>
            </w:r>
            <w:r w:rsidR="00AC7FEB">
              <w:rPr>
                <w:noProof/>
                <w:webHidden/>
              </w:rPr>
              <w:fldChar w:fldCharType="begin"/>
            </w:r>
            <w:r w:rsidR="00AC7FEB">
              <w:rPr>
                <w:noProof/>
                <w:webHidden/>
              </w:rPr>
              <w:instrText xml:space="preserve"> PAGEREF _Toc219995185 \h </w:instrText>
            </w:r>
            <w:r w:rsidR="00AC7FEB">
              <w:rPr>
                <w:noProof/>
                <w:webHidden/>
              </w:rPr>
            </w:r>
            <w:r w:rsidR="00AC7FEB">
              <w:rPr>
                <w:noProof/>
                <w:webHidden/>
              </w:rPr>
              <w:fldChar w:fldCharType="separate"/>
            </w:r>
            <w:r w:rsidR="00AC7FEB">
              <w:rPr>
                <w:noProof/>
                <w:webHidden/>
              </w:rPr>
              <w:t>11</w:t>
            </w:r>
            <w:r w:rsidR="00AC7FEB">
              <w:rPr>
                <w:noProof/>
                <w:webHidden/>
              </w:rPr>
              <w:fldChar w:fldCharType="end"/>
            </w:r>
          </w:hyperlink>
        </w:p>
        <w:p w14:paraId="438E8A3C" w14:textId="2076BA36" w:rsidR="00AC7FEB" w:rsidRDefault="001B113E">
          <w:pPr>
            <w:pStyle w:val="22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219995186" w:history="1">
            <w:r w:rsidR="00F50B27" w:rsidRPr="00F50B27">
              <w:rPr>
                <w:rStyle w:val="af4"/>
                <w:noProof/>
              </w:rPr>
              <w:t>Документи и съдържание за изтегляне</w:t>
            </w:r>
            <w:r w:rsidR="00AC7FEB">
              <w:rPr>
                <w:noProof/>
                <w:webHidden/>
              </w:rPr>
              <w:tab/>
            </w:r>
            <w:r w:rsidR="00AC7FEB">
              <w:rPr>
                <w:noProof/>
                <w:webHidden/>
              </w:rPr>
              <w:fldChar w:fldCharType="begin"/>
            </w:r>
            <w:r w:rsidR="00AC7FEB">
              <w:rPr>
                <w:noProof/>
                <w:webHidden/>
              </w:rPr>
              <w:instrText xml:space="preserve"> PAGEREF _Toc219995186 \h </w:instrText>
            </w:r>
            <w:r w:rsidR="00AC7FEB">
              <w:rPr>
                <w:noProof/>
                <w:webHidden/>
              </w:rPr>
            </w:r>
            <w:r w:rsidR="00AC7FEB">
              <w:rPr>
                <w:noProof/>
                <w:webHidden/>
              </w:rPr>
              <w:fldChar w:fldCharType="separate"/>
            </w:r>
            <w:r w:rsidR="00AC7FEB">
              <w:rPr>
                <w:noProof/>
                <w:webHidden/>
              </w:rPr>
              <w:t>11</w:t>
            </w:r>
            <w:r w:rsidR="00AC7FEB">
              <w:rPr>
                <w:noProof/>
                <w:webHidden/>
              </w:rPr>
              <w:fldChar w:fldCharType="end"/>
            </w:r>
          </w:hyperlink>
        </w:p>
        <w:p w14:paraId="4E59E614" w14:textId="2FBCAC38" w:rsidR="00AC7FEB" w:rsidRDefault="001B113E">
          <w:pPr>
            <w:pStyle w:val="22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219995187" w:history="1">
            <w:r w:rsidR="00F50B27" w:rsidRPr="00F50B27">
              <w:rPr>
                <w:rStyle w:val="af4"/>
                <w:noProof/>
              </w:rPr>
              <w:t>Системи за онлайн резервации, билети и електронна търговия</w:t>
            </w:r>
            <w:r w:rsidR="00AC7FEB">
              <w:rPr>
                <w:noProof/>
                <w:webHidden/>
              </w:rPr>
              <w:tab/>
            </w:r>
            <w:r w:rsidR="00AC7FEB">
              <w:rPr>
                <w:noProof/>
                <w:webHidden/>
              </w:rPr>
              <w:fldChar w:fldCharType="begin"/>
            </w:r>
            <w:r w:rsidR="00AC7FEB">
              <w:rPr>
                <w:noProof/>
                <w:webHidden/>
              </w:rPr>
              <w:instrText xml:space="preserve"> PAGEREF _Toc219995187 \h </w:instrText>
            </w:r>
            <w:r w:rsidR="00AC7FEB">
              <w:rPr>
                <w:noProof/>
                <w:webHidden/>
              </w:rPr>
            </w:r>
            <w:r w:rsidR="00AC7FEB">
              <w:rPr>
                <w:noProof/>
                <w:webHidden/>
              </w:rPr>
              <w:fldChar w:fldCharType="separate"/>
            </w:r>
            <w:r w:rsidR="00AC7FEB">
              <w:rPr>
                <w:noProof/>
                <w:webHidden/>
              </w:rPr>
              <w:t>12</w:t>
            </w:r>
            <w:r w:rsidR="00AC7FEB">
              <w:rPr>
                <w:noProof/>
                <w:webHidden/>
              </w:rPr>
              <w:fldChar w:fldCharType="end"/>
            </w:r>
          </w:hyperlink>
        </w:p>
        <w:p w14:paraId="69DC75A3" w14:textId="4E0CE030" w:rsidR="00AC7FEB" w:rsidRDefault="001B113E">
          <w:pPr>
            <w:pStyle w:val="22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219995188" w:history="1">
            <w:r w:rsidR="00B05131" w:rsidRPr="00B05131">
              <w:rPr>
                <w:rStyle w:val="af4"/>
                <w:noProof/>
              </w:rPr>
              <w:t>Платформи на трети страни и вградено съдържание</w:t>
            </w:r>
            <w:r w:rsidR="00AC7FEB">
              <w:rPr>
                <w:noProof/>
                <w:webHidden/>
              </w:rPr>
              <w:tab/>
            </w:r>
            <w:r w:rsidR="00AC7FEB">
              <w:rPr>
                <w:noProof/>
                <w:webHidden/>
              </w:rPr>
              <w:fldChar w:fldCharType="begin"/>
            </w:r>
            <w:r w:rsidR="00AC7FEB">
              <w:rPr>
                <w:noProof/>
                <w:webHidden/>
              </w:rPr>
              <w:instrText xml:space="preserve"> PAGEREF _Toc219995188 \h </w:instrText>
            </w:r>
            <w:r w:rsidR="00AC7FEB">
              <w:rPr>
                <w:noProof/>
                <w:webHidden/>
              </w:rPr>
            </w:r>
            <w:r w:rsidR="00AC7FEB">
              <w:rPr>
                <w:noProof/>
                <w:webHidden/>
              </w:rPr>
              <w:fldChar w:fldCharType="separate"/>
            </w:r>
            <w:r w:rsidR="00AC7FEB">
              <w:rPr>
                <w:noProof/>
                <w:webHidden/>
              </w:rPr>
              <w:t>12</w:t>
            </w:r>
            <w:r w:rsidR="00AC7FEB">
              <w:rPr>
                <w:noProof/>
                <w:webHidden/>
              </w:rPr>
              <w:fldChar w:fldCharType="end"/>
            </w:r>
          </w:hyperlink>
        </w:p>
        <w:p w14:paraId="4999EF64" w14:textId="4BE944ED" w:rsidR="00AC7FEB" w:rsidRDefault="001B113E">
          <w:pPr>
            <w:pStyle w:val="22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219995189" w:history="1">
            <w:r w:rsidR="00B05131" w:rsidRPr="00B05131">
              <w:rPr>
                <w:rStyle w:val="af4"/>
                <w:noProof/>
              </w:rPr>
              <w:t>Комуникация в социалните медии</w:t>
            </w:r>
            <w:r w:rsidR="00AC7FEB">
              <w:rPr>
                <w:noProof/>
                <w:webHidden/>
              </w:rPr>
              <w:tab/>
            </w:r>
            <w:r w:rsidR="00AC7FEB">
              <w:rPr>
                <w:noProof/>
                <w:webHidden/>
              </w:rPr>
              <w:fldChar w:fldCharType="begin"/>
            </w:r>
            <w:r w:rsidR="00AC7FEB">
              <w:rPr>
                <w:noProof/>
                <w:webHidden/>
              </w:rPr>
              <w:instrText xml:space="preserve"> PAGEREF _Toc219995189 \h </w:instrText>
            </w:r>
            <w:r w:rsidR="00AC7FEB">
              <w:rPr>
                <w:noProof/>
                <w:webHidden/>
              </w:rPr>
            </w:r>
            <w:r w:rsidR="00AC7FEB">
              <w:rPr>
                <w:noProof/>
                <w:webHidden/>
              </w:rPr>
              <w:fldChar w:fldCharType="separate"/>
            </w:r>
            <w:r w:rsidR="00AC7FEB">
              <w:rPr>
                <w:noProof/>
                <w:webHidden/>
              </w:rPr>
              <w:t>13</w:t>
            </w:r>
            <w:r w:rsidR="00AC7FEB">
              <w:rPr>
                <w:noProof/>
                <w:webHidden/>
              </w:rPr>
              <w:fldChar w:fldCharType="end"/>
            </w:r>
          </w:hyperlink>
        </w:p>
        <w:p w14:paraId="3181AEDD" w14:textId="21EC9200" w:rsidR="00AC7FEB" w:rsidRDefault="001B113E">
          <w:pPr>
            <w:pStyle w:val="22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219995190" w:history="1">
            <w:r w:rsidR="00B05131" w:rsidRPr="00B05131">
              <w:rPr>
                <w:rStyle w:val="af4"/>
                <w:noProof/>
              </w:rPr>
              <w:t>Комуникация по имейл и бюлетини</w:t>
            </w:r>
            <w:r w:rsidR="00AC7FEB">
              <w:rPr>
                <w:noProof/>
                <w:webHidden/>
              </w:rPr>
              <w:tab/>
            </w:r>
            <w:r w:rsidR="00AC7FEB">
              <w:rPr>
                <w:noProof/>
                <w:webHidden/>
              </w:rPr>
              <w:fldChar w:fldCharType="begin"/>
            </w:r>
            <w:r w:rsidR="00AC7FEB">
              <w:rPr>
                <w:noProof/>
                <w:webHidden/>
              </w:rPr>
              <w:instrText xml:space="preserve"> PAGEREF _Toc219995190 \h </w:instrText>
            </w:r>
            <w:r w:rsidR="00AC7FEB">
              <w:rPr>
                <w:noProof/>
                <w:webHidden/>
              </w:rPr>
            </w:r>
            <w:r w:rsidR="00AC7FEB">
              <w:rPr>
                <w:noProof/>
                <w:webHidden/>
              </w:rPr>
              <w:fldChar w:fldCharType="separate"/>
            </w:r>
            <w:r w:rsidR="00AC7FEB">
              <w:rPr>
                <w:noProof/>
                <w:webHidden/>
              </w:rPr>
              <w:t>13</w:t>
            </w:r>
            <w:r w:rsidR="00AC7FEB">
              <w:rPr>
                <w:noProof/>
                <w:webHidden/>
              </w:rPr>
              <w:fldChar w:fldCharType="end"/>
            </w:r>
          </w:hyperlink>
        </w:p>
        <w:p w14:paraId="571E1E77" w14:textId="753BC50E" w:rsidR="00AC7FEB" w:rsidRDefault="001B113E">
          <w:pPr>
            <w:pStyle w:val="22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219995191" w:history="1">
            <w:r w:rsidR="00B05131" w:rsidRPr="00B05131">
              <w:rPr>
                <w:rStyle w:val="af4"/>
                <w:noProof/>
              </w:rPr>
              <w:t>Информация за достъпност и прозрачност</w:t>
            </w:r>
            <w:r w:rsidR="00AC7FEB">
              <w:rPr>
                <w:noProof/>
                <w:webHidden/>
              </w:rPr>
              <w:tab/>
            </w:r>
            <w:r w:rsidR="00AC7FEB">
              <w:rPr>
                <w:noProof/>
                <w:webHidden/>
              </w:rPr>
              <w:fldChar w:fldCharType="begin"/>
            </w:r>
            <w:r w:rsidR="00AC7FEB">
              <w:rPr>
                <w:noProof/>
                <w:webHidden/>
              </w:rPr>
              <w:instrText xml:space="preserve"> PAGEREF _Toc219995191 \h </w:instrText>
            </w:r>
            <w:r w:rsidR="00AC7FEB">
              <w:rPr>
                <w:noProof/>
                <w:webHidden/>
              </w:rPr>
            </w:r>
            <w:r w:rsidR="00AC7FEB">
              <w:rPr>
                <w:noProof/>
                <w:webHidden/>
              </w:rPr>
              <w:fldChar w:fldCharType="separate"/>
            </w:r>
            <w:r w:rsidR="00AC7FEB">
              <w:rPr>
                <w:noProof/>
                <w:webHidden/>
              </w:rPr>
              <w:t>14</w:t>
            </w:r>
            <w:r w:rsidR="00AC7FEB">
              <w:rPr>
                <w:noProof/>
                <w:webHidden/>
              </w:rPr>
              <w:fldChar w:fldCharType="end"/>
            </w:r>
          </w:hyperlink>
        </w:p>
        <w:p w14:paraId="39838E54" w14:textId="3DDA5D4E" w:rsidR="00AC7FEB" w:rsidRDefault="001B113E">
          <w:pPr>
            <w:pStyle w:val="22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219995192" w:history="1">
            <w:r w:rsidR="00B05131" w:rsidRPr="00B05131">
              <w:rPr>
                <w:rStyle w:val="af4"/>
                <w:noProof/>
              </w:rPr>
              <w:t>Съвместимост с помощни технологии</w:t>
            </w:r>
            <w:r w:rsidR="00AC7FEB">
              <w:rPr>
                <w:noProof/>
                <w:webHidden/>
              </w:rPr>
              <w:tab/>
            </w:r>
            <w:r w:rsidR="00AC7FEB">
              <w:rPr>
                <w:noProof/>
                <w:webHidden/>
              </w:rPr>
              <w:fldChar w:fldCharType="begin"/>
            </w:r>
            <w:r w:rsidR="00AC7FEB">
              <w:rPr>
                <w:noProof/>
                <w:webHidden/>
              </w:rPr>
              <w:instrText xml:space="preserve"> PAGEREF _Toc219995192 \h </w:instrText>
            </w:r>
            <w:r w:rsidR="00AC7FEB">
              <w:rPr>
                <w:noProof/>
                <w:webHidden/>
              </w:rPr>
            </w:r>
            <w:r w:rsidR="00AC7FEB">
              <w:rPr>
                <w:noProof/>
                <w:webHidden/>
              </w:rPr>
              <w:fldChar w:fldCharType="separate"/>
            </w:r>
            <w:r w:rsidR="00AC7FEB">
              <w:rPr>
                <w:noProof/>
                <w:webHidden/>
              </w:rPr>
              <w:t>14</w:t>
            </w:r>
            <w:r w:rsidR="00AC7FEB">
              <w:rPr>
                <w:noProof/>
                <w:webHidden/>
              </w:rPr>
              <w:fldChar w:fldCharType="end"/>
            </w:r>
          </w:hyperlink>
        </w:p>
        <w:p w14:paraId="06F7F0DB" w14:textId="2977A9A2" w:rsidR="00AC7FEB" w:rsidRDefault="001B113E">
          <w:pPr>
            <w:pStyle w:val="22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219995193" w:history="1">
            <w:r w:rsidR="00B05131" w:rsidRPr="00B05131">
              <w:rPr>
                <w:rStyle w:val="af4"/>
                <w:noProof/>
              </w:rPr>
              <w:t>Обратна връзка от потребителите и канали за контакт</w:t>
            </w:r>
            <w:r w:rsidR="00AC7FEB">
              <w:rPr>
                <w:noProof/>
                <w:webHidden/>
              </w:rPr>
              <w:tab/>
            </w:r>
            <w:r w:rsidR="00AC7FEB">
              <w:rPr>
                <w:noProof/>
                <w:webHidden/>
              </w:rPr>
              <w:fldChar w:fldCharType="begin"/>
            </w:r>
            <w:r w:rsidR="00AC7FEB">
              <w:rPr>
                <w:noProof/>
                <w:webHidden/>
              </w:rPr>
              <w:instrText xml:space="preserve"> PAGEREF _Toc219995193 \h </w:instrText>
            </w:r>
            <w:r w:rsidR="00AC7FEB">
              <w:rPr>
                <w:noProof/>
                <w:webHidden/>
              </w:rPr>
            </w:r>
            <w:r w:rsidR="00AC7FEB">
              <w:rPr>
                <w:noProof/>
                <w:webHidden/>
              </w:rPr>
              <w:fldChar w:fldCharType="separate"/>
            </w:r>
            <w:r w:rsidR="00AC7FEB">
              <w:rPr>
                <w:noProof/>
                <w:webHidden/>
              </w:rPr>
              <w:t>15</w:t>
            </w:r>
            <w:r w:rsidR="00AC7FEB">
              <w:rPr>
                <w:noProof/>
                <w:webHidden/>
              </w:rPr>
              <w:fldChar w:fldCharType="end"/>
            </w:r>
          </w:hyperlink>
        </w:p>
        <w:p w14:paraId="70DFA7D8" w14:textId="0DCBDA86" w:rsidR="00AC7FEB" w:rsidRDefault="001B113E">
          <w:pPr>
            <w:pStyle w:val="22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219995194" w:history="1">
            <w:r w:rsidR="00B05131" w:rsidRPr="00B05131">
              <w:rPr>
                <w:rStyle w:val="af4"/>
                <w:noProof/>
              </w:rPr>
              <w:t>Съвместимост с помощни технологии</w:t>
            </w:r>
            <w:r w:rsidR="00AC7FEB">
              <w:rPr>
                <w:noProof/>
                <w:webHidden/>
              </w:rPr>
              <w:tab/>
            </w:r>
            <w:r w:rsidR="00AC7FEB">
              <w:rPr>
                <w:noProof/>
                <w:webHidden/>
              </w:rPr>
              <w:fldChar w:fldCharType="begin"/>
            </w:r>
            <w:r w:rsidR="00AC7FEB">
              <w:rPr>
                <w:noProof/>
                <w:webHidden/>
              </w:rPr>
              <w:instrText xml:space="preserve"> PAGEREF _Toc219995194 \h </w:instrText>
            </w:r>
            <w:r w:rsidR="00AC7FEB">
              <w:rPr>
                <w:noProof/>
                <w:webHidden/>
              </w:rPr>
            </w:r>
            <w:r w:rsidR="00AC7FEB">
              <w:rPr>
                <w:noProof/>
                <w:webHidden/>
              </w:rPr>
              <w:fldChar w:fldCharType="separate"/>
            </w:r>
            <w:r w:rsidR="00AC7FEB">
              <w:rPr>
                <w:noProof/>
                <w:webHidden/>
              </w:rPr>
              <w:t>15</w:t>
            </w:r>
            <w:r w:rsidR="00AC7FEB">
              <w:rPr>
                <w:noProof/>
                <w:webHidden/>
              </w:rPr>
              <w:fldChar w:fldCharType="end"/>
            </w:r>
          </w:hyperlink>
        </w:p>
        <w:p w14:paraId="4F3702B4" w14:textId="71B2042B" w:rsidR="00AC7FEB" w:rsidRDefault="001B113E">
          <w:pPr>
            <w:pStyle w:val="22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219995195" w:history="1">
            <w:r w:rsidR="00B05131" w:rsidRPr="00B05131">
              <w:rPr>
                <w:rStyle w:val="af4"/>
                <w:noProof/>
              </w:rPr>
              <w:t>Допълнителна информация за дигитална достъпност</w:t>
            </w:r>
            <w:r w:rsidR="00AC7FEB">
              <w:rPr>
                <w:noProof/>
                <w:webHidden/>
              </w:rPr>
              <w:tab/>
            </w:r>
            <w:r w:rsidR="00AC7FEB">
              <w:rPr>
                <w:noProof/>
                <w:webHidden/>
              </w:rPr>
              <w:fldChar w:fldCharType="begin"/>
            </w:r>
            <w:r w:rsidR="00AC7FEB">
              <w:rPr>
                <w:noProof/>
                <w:webHidden/>
              </w:rPr>
              <w:instrText xml:space="preserve"> PAGEREF _Toc219995195 \h </w:instrText>
            </w:r>
            <w:r w:rsidR="00AC7FEB">
              <w:rPr>
                <w:noProof/>
                <w:webHidden/>
              </w:rPr>
            </w:r>
            <w:r w:rsidR="00AC7FEB">
              <w:rPr>
                <w:noProof/>
                <w:webHidden/>
              </w:rPr>
              <w:fldChar w:fldCharType="separate"/>
            </w:r>
            <w:r w:rsidR="00AC7FEB">
              <w:rPr>
                <w:noProof/>
                <w:webHidden/>
              </w:rPr>
              <w:t>16</w:t>
            </w:r>
            <w:r w:rsidR="00AC7FEB">
              <w:rPr>
                <w:noProof/>
                <w:webHidden/>
              </w:rPr>
              <w:fldChar w:fldCharType="end"/>
            </w:r>
          </w:hyperlink>
        </w:p>
        <w:p w14:paraId="2D325637" w14:textId="0C6F8956" w:rsidR="00687E65" w:rsidRPr="008277AF" w:rsidRDefault="00687E65">
          <w:pPr>
            <w:rPr>
              <w:lang w:val="en-GB"/>
            </w:rPr>
          </w:pPr>
          <w:r w:rsidRPr="008277AF">
            <w:rPr>
              <w:b/>
              <w:bCs/>
              <w:noProof/>
              <w:lang w:val="en-GB"/>
            </w:rPr>
            <w:fldChar w:fldCharType="end"/>
          </w:r>
        </w:p>
      </w:sdtContent>
    </w:sdt>
    <w:p w14:paraId="760639ED" w14:textId="2D34D4EA" w:rsidR="00975AC0" w:rsidRPr="008277AF" w:rsidRDefault="00975AC0">
      <w:pPr>
        <w:rPr>
          <w:lang w:val="en-GB"/>
        </w:rPr>
      </w:pPr>
    </w:p>
    <w:p w14:paraId="4FF2A64E" w14:textId="77777777" w:rsidR="00975AC0" w:rsidRPr="008277AF" w:rsidRDefault="00975AC0" w:rsidP="00975AC0">
      <w:pPr>
        <w:rPr>
          <w:lang w:val="en-GB"/>
        </w:rPr>
      </w:pPr>
    </w:p>
    <w:p w14:paraId="5DDC2D60" w14:textId="77777777" w:rsidR="00975AC0" w:rsidRPr="008277AF" w:rsidRDefault="00975AC0" w:rsidP="00975AC0">
      <w:pPr>
        <w:rPr>
          <w:lang w:val="en-GB"/>
        </w:rPr>
      </w:pPr>
    </w:p>
    <w:p w14:paraId="55FE263F" w14:textId="120E3474" w:rsidR="00975AC0" w:rsidRPr="008277AF" w:rsidRDefault="00975AC0">
      <w:pPr>
        <w:rPr>
          <w:lang w:val="en-GB"/>
        </w:rPr>
      </w:pPr>
      <w:r w:rsidRPr="008277AF">
        <w:rPr>
          <w:lang w:val="en-GB"/>
        </w:rPr>
        <w:br w:type="page"/>
      </w:r>
    </w:p>
    <w:p w14:paraId="594F98B5" w14:textId="79DF2FDC" w:rsidR="004C684D" w:rsidRPr="00F557F0" w:rsidRDefault="006050A0" w:rsidP="00100AAC">
      <w:pPr>
        <w:pStyle w:val="2"/>
        <w:rPr>
          <w:lang w:val="bg-BG"/>
        </w:rPr>
      </w:pPr>
      <w:bookmarkStart w:id="1" w:name="_Toc219995177"/>
      <w:r w:rsidRPr="00F557F0">
        <w:rPr>
          <w:lang w:val="bg-BG"/>
        </w:rPr>
        <w:lastRenderedPageBreak/>
        <w:t>ПОДГОТОВКА</w:t>
      </w:r>
      <w:r w:rsidR="008376B7" w:rsidRPr="00F557F0">
        <w:rPr>
          <w:lang w:val="bg-BG"/>
        </w:rPr>
        <w:t xml:space="preserve"> – </w:t>
      </w:r>
      <w:r w:rsidRPr="00F557F0">
        <w:rPr>
          <w:lang w:val="bg-BG"/>
        </w:rPr>
        <w:t>Общ преглед на одита за дигитална достъпнос</w:t>
      </w:r>
      <w:r w:rsidR="002B54A3" w:rsidRPr="00F557F0">
        <w:rPr>
          <w:lang w:val="bg-BG"/>
        </w:rPr>
        <w:t>т</w:t>
      </w:r>
      <w:bookmarkEnd w:id="1"/>
    </w:p>
    <w:tbl>
      <w:tblPr>
        <w:tblStyle w:val="ae"/>
        <w:tblW w:w="9060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8376B7" w:rsidRPr="00F557F0" w14:paraId="5A41D25F" w14:textId="77777777" w:rsidTr="008376B7">
        <w:trPr>
          <w:trHeight w:val="623"/>
        </w:trPr>
        <w:tc>
          <w:tcPr>
            <w:tcW w:w="3539" w:type="dxa"/>
          </w:tcPr>
          <w:p w14:paraId="160E8070" w14:textId="33E0C372" w:rsidR="008376B7" w:rsidRPr="00F557F0" w:rsidRDefault="002B54A3" w:rsidP="008376B7">
            <w:pPr>
              <w:rPr>
                <w:b/>
                <w:bCs/>
                <w:lang w:val="bg-BG"/>
              </w:rPr>
            </w:pPr>
            <w:r w:rsidRPr="00F557F0">
              <w:rPr>
                <w:b/>
                <w:bCs/>
                <w:lang w:val="bg-BG"/>
              </w:rPr>
              <w:t>Име на организацията/обекта</w:t>
            </w:r>
          </w:p>
        </w:tc>
        <w:tc>
          <w:tcPr>
            <w:tcW w:w="5521" w:type="dxa"/>
          </w:tcPr>
          <w:p w14:paraId="4561F6B2" w14:textId="77777777" w:rsidR="008376B7" w:rsidRPr="00F557F0" w:rsidRDefault="008376B7" w:rsidP="008376B7">
            <w:pPr>
              <w:rPr>
                <w:lang w:val="bg-BG"/>
              </w:rPr>
            </w:pPr>
          </w:p>
        </w:tc>
      </w:tr>
      <w:tr w:rsidR="008376B7" w:rsidRPr="00F557F0" w14:paraId="1E907B6A" w14:textId="77777777" w:rsidTr="008376B7">
        <w:trPr>
          <w:trHeight w:val="838"/>
        </w:trPr>
        <w:tc>
          <w:tcPr>
            <w:tcW w:w="3539" w:type="dxa"/>
          </w:tcPr>
          <w:p w14:paraId="77EB8098" w14:textId="7BB9D9B1" w:rsidR="008376B7" w:rsidRPr="00F557F0" w:rsidRDefault="002B54A3" w:rsidP="008376B7">
            <w:pPr>
              <w:rPr>
                <w:b/>
                <w:bCs/>
                <w:lang w:val="bg-BG"/>
              </w:rPr>
            </w:pPr>
            <w:r w:rsidRPr="00F557F0">
              <w:rPr>
                <w:b/>
                <w:bCs/>
                <w:lang w:val="bg-BG"/>
              </w:rPr>
              <w:t>Връзки</w:t>
            </w:r>
          </w:p>
          <w:p w14:paraId="5CCD8609" w14:textId="16512D66" w:rsidR="008376B7" w:rsidRPr="00F557F0" w:rsidRDefault="002B54A3" w:rsidP="008376B7">
            <w:pPr>
              <w:rPr>
                <w:i/>
                <w:iCs/>
                <w:lang w:val="bg-BG"/>
              </w:rPr>
            </w:pPr>
            <w:r w:rsidRPr="00F557F0">
              <w:rPr>
                <w:i/>
                <w:iCs/>
                <w:sz w:val="22"/>
                <w:szCs w:val="22"/>
                <w:lang w:val="bg-BG"/>
              </w:rPr>
              <w:t>Връзки към уебсайта и други канали</w:t>
            </w:r>
          </w:p>
        </w:tc>
        <w:tc>
          <w:tcPr>
            <w:tcW w:w="5521" w:type="dxa"/>
          </w:tcPr>
          <w:p w14:paraId="539BE441" w14:textId="77777777" w:rsidR="008376B7" w:rsidRPr="00F557F0" w:rsidRDefault="008376B7" w:rsidP="008376B7">
            <w:pPr>
              <w:rPr>
                <w:lang w:val="bg-BG"/>
              </w:rPr>
            </w:pPr>
          </w:p>
        </w:tc>
      </w:tr>
      <w:tr w:rsidR="008376B7" w:rsidRPr="00F557F0" w14:paraId="5A07D7B5" w14:textId="77777777" w:rsidTr="004E758F">
        <w:trPr>
          <w:trHeight w:val="2330"/>
        </w:trPr>
        <w:tc>
          <w:tcPr>
            <w:tcW w:w="3539" w:type="dxa"/>
          </w:tcPr>
          <w:p w14:paraId="0D3B8BD1" w14:textId="37A2AE5F" w:rsidR="008376B7" w:rsidRPr="00F557F0" w:rsidRDefault="002B54A3" w:rsidP="008376B7">
            <w:pPr>
              <w:rPr>
                <w:b/>
                <w:bCs/>
                <w:lang w:val="bg-BG"/>
              </w:rPr>
            </w:pPr>
            <w:r w:rsidRPr="00F557F0">
              <w:rPr>
                <w:b/>
                <w:bCs/>
                <w:lang w:val="bg-BG"/>
              </w:rPr>
              <w:t>Цифрови канали, включени в одита</w:t>
            </w:r>
          </w:p>
          <w:p w14:paraId="436A158A" w14:textId="7469DDC1" w:rsidR="004E758F" w:rsidRPr="00F557F0" w:rsidRDefault="002B54A3" w:rsidP="008376B7">
            <w:pPr>
              <w:rPr>
                <w:i/>
                <w:iCs/>
                <w:lang w:val="bg-BG"/>
              </w:rPr>
            </w:pPr>
            <w:r w:rsidRPr="00F557F0">
              <w:rPr>
                <w:i/>
                <w:iCs/>
                <w:sz w:val="22"/>
                <w:szCs w:val="22"/>
                <w:lang w:val="bg-BG"/>
              </w:rPr>
              <w:t>Избройте всички оценени канали (уебсайт, мобилен уебсайт, мобилно приложение, онлайн билети, платформи за резервации на трети страни, канали в социалните медии, имейл бюлетини, цифрови документи</w:t>
            </w:r>
            <w:r w:rsidR="004E758F" w:rsidRPr="00F557F0">
              <w:rPr>
                <w:i/>
                <w:iCs/>
                <w:sz w:val="22"/>
                <w:szCs w:val="22"/>
                <w:lang w:val="bg-BG"/>
              </w:rPr>
              <w:t>).</w:t>
            </w:r>
          </w:p>
        </w:tc>
        <w:tc>
          <w:tcPr>
            <w:tcW w:w="5521" w:type="dxa"/>
          </w:tcPr>
          <w:p w14:paraId="57C9211A" w14:textId="77777777" w:rsidR="008376B7" w:rsidRPr="00F557F0" w:rsidRDefault="008376B7" w:rsidP="008376B7">
            <w:pPr>
              <w:rPr>
                <w:lang w:val="bg-BG"/>
              </w:rPr>
            </w:pPr>
          </w:p>
        </w:tc>
      </w:tr>
      <w:tr w:rsidR="008376B7" w:rsidRPr="00F557F0" w14:paraId="210FCB26" w14:textId="77777777" w:rsidTr="004E758F">
        <w:trPr>
          <w:trHeight w:val="2264"/>
        </w:trPr>
        <w:tc>
          <w:tcPr>
            <w:tcW w:w="3539" w:type="dxa"/>
          </w:tcPr>
          <w:p w14:paraId="77287211" w14:textId="29196360" w:rsidR="008376B7" w:rsidRPr="00F557F0" w:rsidRDefault="002B54A3" w:rsidP="008376B7">
            <w:pPr>
              <w:rPr>
                <w:b/>
                <w:bCs/>
                <w:lang w:val="bg-BG"/>
              </w:rPr>
            </w:pPr>
            <w:r w:rsidRPr="00F557F0">
              <w:rPr>
                <w:b/>
                <w:bCs/>
                <w:lang w:val="bg-BG"/>
              </w:rPr>
              <w:t>Обхват и цели на одита</w:t>
            </w:r>
          </w:p>
          <w:p w14:paraId="644BBFE3" w14:textId="67C945E8" w:rsidR="008376B7" w:rsidRPr="00F557F0" w:rsidRDefault="002B54A3" w:rsidP="008376B7">
            <w:pPr>
              <w:rPr>
                <w:i/>
                <w:iCs/>
                <w:lang w:val="bg-BG"/>
              </w:rPr>
            </w:pPr>
            <w:r w:rsidRPr="00F557F0">
              <w:rPr>
                <w:i/>
                <w:iCs/>
                <w:sz w:val="22"/>
                <w:szCs w:val="22"/>
                <w:lang w:val="bg-BG"/>
              </w:rPr>
              <w:t>Опишете какво ще бъде оценено. Това пълен одит на всички цифрови канали ли е или преглед на приоритетните потребителски пътувания (напр. планиране на посещение, резервиране на билети, достъп до информация за посетителите</w:t>
            </w:r>
            <w:r w:rsidR="004E758F" w:rsidRPr="00F557F0">
              <w:rPr>
                <w:i/>
                <w:iCs/>
                <w:sz w:val="22"/>
                <w:szCs w:val="22"/>
                <w:lang w:val="bg-BG"/>
              </w:rPr>
              <w:t>)?</w:t>
            </w:r>
          </w:p>
        </w:tc>
        <w:tc>
          <w:tcPr>
            <w:tcW w:w="5521" w:type="dxa"/>
          </w:tcPr>
          <w:p w14:paraId="490D5F5A" w14:textId="77777777" w:rsidR="008376B7" w:rsidRPr="00F557F0" w:rsidRDefault="008376B7" w:rsidP="008376B7">
            <w:pPr>
              <w:rPr>
                <w:lang w:val="bg-BG"/>
              </w:rPr>
            </w:pPr>
          </w:p>
        </w:tc>
      </w:tr>
      <w:tr w:rsidR="008376B7" w:rsidRPr="00F557F0" w14:paraId="1C1E5C6C" w14:textId="77777777" w:rsidTr="004E758F">
        <w:trPr>
          <w:trHeight w:val="1970"/>
        </w:trPr>
        <w:tc>
          <w:tcPr>
            <w:tcW w:w="3539" w:type="dxa"/>
          </w:tcPr>
          <w:p w14:paraId="44ED80E7" w14:textId="6C99C6EC" w:rsidR="008376B7" w:rsidRPr="00F557F0" w:rsidRDefault="002B54A3" w:rsidP="008376B7">
            <w:pPr>
              <w:rPr>
                <w:b/>
                <w:bCs/>
                <w:lang w:val="bg-BG"/>
              </w:rPr>
            </w:pPr>
            <w:r w:rsidRPr="00F557F0">
              <w:rPr>
                <w:b/>
                <w:bCs/>
                <w:lang w:val="bg-BG"/>
              </w:rPr>
              <w:t>Одитен екип</w:t>
            </w:r>
          </w:p>
          <w:p w14:paraId="75F14745" w14:textId="458745C0" w:rsidR="008376B7" w:rsidRPr="00F557F0" w:rsidRDefault="002B54A3" w:rsidP="002B54A3">
            <w:pPr>
              <w:rPr>
                <w:i/>
                <w:iCs/>
                <w:lang w:val="bg-BG"/>
              </w:rPr>
            </w:pPr>
            <w:r w:rsidRPr="00F557F0">
              <w:rPr>
                <w:i/>
                <w:iCs/>
                <w:lang w:val="bg-BG"/>
              </w:rPr>
              <w:t>Избройте членовете на одитния екип и ролите им. Отбележете всяко участие на хора с личен опит с увреждания.</w:t>
            </w:r>
          </w:p>
        </w:tc>
        <w:tc>
          <w:tcPr>
            <w:tcW w:w="5521" w:type="dxa"/>
          </w:tcPr>
          <w:p w14:paraId="4448136F" w14:textId="77777777" w:rsidR="008376B7" w:rsidRPr="00F557F0" w:rsidRDefault="008376B7" w:rsidP="008376B7">
            <w:pPr>
              <w:rPr>
                <w:lang w:val="bg-BG"/>
              </w:rPr>
            </w:pPr>
          </w:p>
        </w:tc>
      </w:tr>
      <w:tr w:rsidR="008376B7" w:rsidRPr="00F557F0" w14:paraId="2B07C92C" w14:textId="77777777" w:rsidTr="004E758F">
        <w:trPr>
          <w:trHeight w:val="3401"/>
        </w:trPr>
        <w:tc>
          <w:tcPr>
            <w:tcW w:w="3539" w:type="dxa"/>
          </w:tcPr>
          <w:p w14:paraId="405A0970" w14:textId="479D086B" w:rsidR="008376B7" w:rsidRPr="00F557F0" w:rsidRDefault="002B54A3" w:rsidP="008376B7">
            <w:pPr>
              <w:rPr>
                <w:b/>
                <w:bCs/>
                <w:lang w:val="bg-BG"/>
              </w:rPr>
            </w:pPr>
            <w:r w:rsidRPr="00F557F0">
              <w:rPr>
                <w:b/>
                <w:bCs/>
                <w:lang w:val="bg-BG"/>
              </w:rPr>
              <w:t xml:space="preserve">Използвани инструменти и справки </w:t>
            </w:r>
          </w:p>
          <w:p w14:paraId="5AA268EC" w14:textId="77777777" w:rsidR="004E758F" w:rsidRPr="00F557F0" w:rsidRDefault="004E758F" w:rsidP="008376B7">
            <w:pPr>
              <w:rPr>
                <w:lang w:val="bg-BG"/>
              </w:rPr>
            </w:pPr>
          </w:p>
          <w:p w14:paraId="53CC5F91" w14:textId="6B1CD48B" w:rsidR="008376B7" w:rsidRPr="00F557F0" w:rsidRDefault="002B54A3" w:rsidP="008376B7">
            <w:pPr>
              <w:rPr>
                <w:lang w:val="bg-BG"/>
              </w:rPr>
            </w:pPr>
            <w:r w:rsidRPr="00F557F0">
              <w:rPr>
                <w:i/>
                <w:iCs/>
                <w:sz w:val="20"/>
                <w:szCs w:val="20"/>
                <w:lang w:val="bg-BG"/>
              </w:rPr>
              <w:t xml:space="preserve">Моля, проверете списъка </w:t>
            </w:r>
          </w:p>
        </w:tc>
        <w:tc>
          <w:tcPr>
            <w:tcW w:w="5521" w:type="dxa"/>
          </w:tcPr>
          <w:p w14:paraId="397D449F" w14:textId="0D8CB8D7" w:rsidR="008376B7" w:rsidRPr="00F557F0" w:rsidRDefault="001B113E" w:rsidP="008376B7">
            <w:pPr>
              <w:rPr>
                <w:sz w:val="22"/>
                <w:szCs w:val="22"/>
                <w:lang w:val="bg-BG"/>
              </w:rPr>
            </w:pPr>
            <w:sdt>
              <w:sdtPr>
                <w:rPr>
                  <w:sz w:val="22"/>
                  <w:szCs w:val="22"/>
                  <w:lang w:val="bg-BG"/>
                </w:rPr>
                <w:id w:val="22380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B7" w:rsidRPr="00F557F0">
                  <w:rPr>
                    <w:rFonts w:ascii="Segoe UI Symbol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8376B7" w:rsidRPr="00F557F0">
              <w:rPr>
                <w:sz w:val="22"/>
                <w:szCs w:val="22"/>
                <w:lang w:val="bg-BG"/>
              </w:rPr>
              <w:t xml:space="preserve"> </w:t>
            </w:r>
            <w:r w:rsidR="002B54A3" w:rsidRPr="00F557F0">
              <w:rPr>
                <w:sz w:val="22"/>
                <w:szCs w:val="22"/>
                <w:lang w:val="bg-BG"/>
              </w:rPr>
              <w:t>Автоматизирани пулове</w:t>
            </w:r>
          </w:p>
          <w:p w14:paraId="4D1C417B" w14:textId="306A700F" w:rsidR="004E758F" w:rsidRPr="00F557F0" w:rsidRDefault="004E758F" w:rsidP="004E758F">
            <w:pPr>
              <w:ind w:left="720"/>
              <w:rPr>
                <w:sz w:val="22"/>
                <w:szCs w:val="22"/>
                <w:lang w:val="bg-BG"/>
              </w:rPr>
            </w:pPr>
            <w:r w:rsidRPr="00F557F0">
              <w:rPr>
                <w:sz w:val="22"/>
                <w:szCs w:val="22"/>
                <w:lang w:val="bg-BG"/>
              </w:rPr>
              <w:t>________________________________</w:t>
            </w:r>
          </w:p>
          <w:p w14:paraId="50D4A3DF" w14:textId="1C639D3B" w:rsidR="004E758F" w:rsidRPr="00F557F0" w:rsidRDefault="004E758F" w:rsidP="004E758F">
            <w:pPr>
              <w:ind w:left="720"/>
              <w:rPr>
                <w:sz w:val="22"/>
                <w:szCs w:val="22"/>
                <w:lang w:val="bg-BG"/>
              </w:rPr>
            </w:pPr>
            <w:r w:rsidRPr="00F557F0">
              <w:rPr>
                <w:sz w:val="22"/>
                <w:szCs w:val="22"/>
                <w:lang w:val="bg-BG"/>
              </w:rPr>
              <w:t>________________________________</w:t>
            </w:r>
          </w:p>
          <w:p w14:paraId="41193839" w14:textId="77777777" w:rsidR="004E758F" w:rsidRPr="00F557F0" w:rsidRDefault="004E758F" w:rsidP="004E758F">
            <w:pPr>
              <w:ind w:left="720"/>
              <w:rPr>
                <w:sz w:val="22"/>
                <w:szCs w:val="22"/>
                <w:lang w:val="bg-BG"/>
              </w:rPr>
            </w:pPr>
            <w:r w:rsidRPr="00F557F0">
              <w:rPr>
                <w:sz w:val="22"/>
                <w:szCs w:val="22"/>
                <w:lang w:val="bg-BG"/>
              </w:rPr>
              <w:t>________________________________</w:t>
            </w:r>
          </w:p>
          <w:p w14:paraId="2DCABB1F" w14:textId="77777777" w:rsidR="002B54A3" w:rsidRPr="00F557F0" w:rsidRDefault="001B113E" w:rsidP="002B54A3">
            <w:pPr>
              <w:rPr>
                <w:sz w:val="22"/>
                <w:szCs w:val="22"/>
                <w:lang w:val="bg-BG"/>
              </w:rPr>
            </w:pPr>
            <w:sdt>
              <w:sdtPr>
                <w:rPr>
                  <w:sz w:val="22"/>
                  <w:szCs w:val="22"/>
                  <w:lang w:val="bg-BG"/>
                </w:rPr>
                <w:id w:val="72958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B7" w:rsidRPr="00F557F0">
                  <w:rPr>
                    <w:rFonts w:ascii="Segoe UI Symbol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8376B7" w:rsidRPr="00F557F0">
              <w:rPr>
                <w:sz w:val="22"/>
                <w:szCs w:val="22"/>
                <w:lang w:val="bg-BG"/>
              </w:rPr>
              <w:t xml:space="preserve"> </w:t>
            </w:r>
            <w:r w:rsidR="002B54A3" w:rsidRPr="00F557F0">
              <w:rPr>
                <w:sz w:val="22"/>
                <w:szCs w:val="22"/>
                <w:lang w:val="bg-BG"/>
              </w:rPr>
              <w:t>Екранни четци</w:t>
            </w:r>
          </w:p>
          <w:p w14:paraId="5579634F" w14:textId="77777777" w:rsidR="002B54A3" w:rsidRPr="00F557F0" w:rsidRDefault="002B54A3" w:rsidP="002B54A3">
            <w:pPr>
              <w:rPr>
                <w:sz w:val="22"/>
                <w:szCs w:val="22"/>
                <w:lang w:val="bg-BG"/>
              </w:rPr>
            </w:pPr>
            <w:r w:rsidRPr="00F557F0">
              <w:rPr>
                <w:rFonts w:ascii="Segoe UI Symbol" w:hAnsi="Segoe UI Symbol" w:cs="Segoe UI Symbol"/>
                <w:sz w:val="22"/>
                <w:szCs w:val="22"/>
                <w:lang w:val="bg-BG"/>
              </w:rPr>
              <w:t>☐</w:t>
            </w:r>
            <w:r w:rsidRPr="00F557F0">
              <w:rPr>
                <w:sz w:val="22"/>
                <w:szCs w:val="22"/>
                <w:lang w:val="bg-BG"/>
              </w:rPr>
              <w:t xml:space="preserve"> Тестване само с клавиатура</w:t>
            </w:r>
          </w:p>
          <w:p w14:paraId="2CE3BFBE" w14:textId="77777777" w:rsidR="002B54A3" w:rsidRPr="00F557F0" w:rsidRDefault="002B54A3" w:rsidP="002B54A3">
            <w:pPr>
              <w:rPr>
                <w:sz w:val="22"/>
                <w:szCs w:val="22"/>
                <w:lang w:val="bg-BG"/>
              </w:rPr>
            </w:pPr>
            <w:r w:rsidRPr="00F557F0">
              <w:rPr>
                <w:rFonts w:ascii="Segoe UI Symbol" w:hAnsi="Segoe UI Symbol" w:cs="Segoe UI Symbol"/>
                <w:sz w:val="22"/>
                <w:szCs w:val="22"/>
                <w:lang w:val="bg-BG"/>
              </w:rPr>
              <w:t>☐</w:t>
            </w:r>
            <w:r w:rsidRPr="00F557F0">
              <w:rPr>
                <w:sz w:val="22"/>
                <w:szCs w:val="22"/>
                <w:lang w:val="bg-BG"/>
              </w:rPr>
              <w:t xml:space="preserve"> Мобилно тестване</w:t>
            </w:r>
          </w:p>
          <w:p w14:paraId="5D4DB14A" w14:textId="5DFCB269" w:rsidR="008376B7" w:rsidRPr="00F557F0" w:rsidRDefault="002B54A3" w:rsidP="002B54A3">
            <w:pPr>
              <w:rPr>
                <w:sz w:val="22"/>
                <w:szCs w:val="22"/>
                <w:lang w:val="bg-BG"/>
              </w:rPr>
            </w:pPr>
            <w:r w:rsidRPr="00F557F0">
              <w:rPr>
                <w:rFonts w:ascii="Segoe UI Symbol" w:hAnsi="Segoe UI Symbol" w:cs="Segoe UI Symbol"/>
                <w:sz w:val="22"/>
                <w:szCs w:val="22"/>
                <w:lang w:val="bg-BG"/>
              </w:rPr>
              <w:t>☐</w:t>
            </w:r>
            <w:r w:rsidRPr="00F557F0">
              <w:rPr>
                <w:sz w:val="22"/>
                <w:szCs w:val="22"/>
                <w:lang w:val="bg-BG"/>
              </w:rPr>
              <w:t xml:space="preserve"> Използвани референтни стандарти</w:t>
            </w:r>
          </w:p>
          <w:p w14:paraId="2CBDB078" w14:textId="77777777" w:rsidR="004E758F" w:rsidRPr="00F557F0" w:rsidRDefault="004E758F" w:rsidP="004E758F">
            <w:pPr>
              <w:ind w:left="720"/>
              <w:rPr>
                <w:sz w:val="22"/>
                <w:szCs w:val="22"/>
                <w:lang w:val="bg-BG"/>
              </w:rPr>
            </w:pPr>
            <w:r w:rsidRPr="00F557F0">
              <w:rPr>
                <w:sz w:val="22"/>
                <w:szCs w:val="22"/>
                <w:lang w:val="bg-BG"/>
              </w:rPr>
              <w:t>________________________________</w:t>
            </w:r>
          </w:p>
          <w:p w14:paraId="0427C284" w14:textId="77777777" w:rsidR="004E758F" w:rsidRPr="00F557F0" w:rsidRDefault="004E758F" w:rsidP="004E758F">
            <w:pPr>
              <w:ind w:left="720"/>
              <w:rPr>
                <w:sz w:val="22"/>
                <w:szCs w:val="22"/>
                <w:lang w:val="bg-BG"/>
              </w:rPr>
            </w:pPr>
            <w:r w:rsidRPr="00F557F0">
              <w:rPr>
                <w:sz w:val="22"/>
                <w:szCs w:val="22"/>
                <w:lang w:val="bg-BG"/>
              </w:rPr>
              <w:t>________________________________</w:t>
            </w:r>
          </w:p>
          <w:p w14:paraId="627B30B0" w14:textId="34801832" w:rsidR="008376B7" w:rsidRPr="00F557F0" w:rsidRDefault="004E758F" w:rsidP="004E758F">
            <w:pPr>
              <w:ind w:left="720"/>
              <w:rPr>
                <w:sz w:val="22"/>
                <w:szCs w:val="22"/>
                <w:lang w:val="bg-BG"/>
              </w:rPr>
            </w:pPr>
            <w:r w:rsidRPr="00F557F0">
              <w:rPr>
                <w:sz w:val="22"/>
                <w:szCs w:val="22"/>
                <w:lang w:val="bg-BG"/>
              </w:rPr>
              <w:t>________________________________</w:t>
            </w:r>
          </w:p>
        </w:tc>
      </w:tr>
      <w:tr w:rsidR="008376B7" w:rsidRPr="00F557F0" w14:paraId="52E34972" w14:textId="77777777" w:rsidTr="008376B7">
        <w:trPr>
          <w:trHeight w:val="593"/>
        </w:trPr>
        <w:tc>
          <w:tcPr>
            <w:tcW w:w="3539" w:type="dxa"/>
          </w:tcPr>
          <w:p w14:paraId="64BD72C6" w14:textId="123E5E3A" w:rsidR="008376B7" w:rsidRPr="00F557F0" w:rsidRDefault="002B54A3" w:rsidP="008376B7">
            <w:pPr>
              <w:rPr>
                <w:b/>
                <w:bCs/>
                <w:lang w:val="bg-BG"/>
              </w:rPr>
            </w:pPr>
            <w:r w:rsidRPr="00F557F0">
              <w:rPr>
                <w:b/>
                <w:bCs/>
                <w:lang w:val="bg-BG"/>
              </w:rPr>
              <w:t xml:space="preserve">Дата на оценката </w:t>
            </w:r>
          </w:p>
        </w:tc>
        <w:tc>
          <w:tcPr>
            <w:tcW w:w="5521" w:type="dxa"/>
          </w:tcPr>
          <w:p w14:paraId="52E9154F" w14:textId="77777777" w:rsidR="008376B7" w:rsidRPr="00F557F0" w:rsidRDefault="008376B7" w:rsidP="008376B7">
            <w:pPr>
              <w:rPr>
                <w:lang w:val="bg-BG"/>
              </w:rPr>
            </w:pPr>
          </w:p>
        </w:tc>
      </w:tr>
    </w:tbl>
    <w:p w14:paraId="7FA65B53" w14:textId="367C6CEB" w:rsidR="00CF065F" w:rsidRPr="00F557F0" w:rsidRDefault="00CF065F">
      <w:pPr>
        <w:jc w:val="left"/>
        <w:rPr>
          <w:lang w:val="bg-BG"/>
        </w:rPr>
      </w:pPr>
      <w:r w:rsidRPr="00F557F0">
        <w:rPr>
          <w:lang w:val="bg-BG"/>
        </w:rPr>
        <w:br w:type="page"/>
      </w:r>
    </w:p>
    <w:tbl>
      <w:tblPr>
        <w:tblStyle w:val="ae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ED1E4D" w:rsidRPr="00617F73" w14:paraId="00AA06FD" w14:textId="77777777" w:rsidTr="00C41B6A">
        <w:trPr>
          <w:trHeight w:val="718"/>
        </w:trPr>
        <w:tc>
          <w:tcPr>
            <w:tcW w:w="4507" w:type="dxa"/>
            <w:vMerge w:val="restart"/>
            <w:vAlign w:val="center"/>
          </w:tcPr>
          <w:p w14:paraId="32EB6BE7" w14:textId="4DBF5CA3" w:rsidR="00ED1E4D" w:rsidRPr="00617F73" w:rsidRDefault="00ED1E4D" w:rsidP="00ED1E4D">
            <w:pPr>
              <w:pStyle w:val="2"/>
              <w:jc w:val="left"/>
              <w:outlineLvl w:val="1"/>
              <w:rPr>
                <w:lang w:val="bg-BG"/>
              </w:rPr>
            </w:pPr>
            <w:bookmarkStart w:id="2" w:name="_Toc219995178"/>
            <w:r w:rsidRPr="00617F73">
              <w:rPr>
                <w:lang w:val="bg-BG"/>
              </w:rPr>
              <w:lastRenderedPageBreak/>
              <w:t>Достъпност на уебсайта (основна платформа)</w:t>
            </w:r>
            <w:bookmarkEnd w:id="2"/>
          </w:p>
        </w:tc>
        <w:tc>
          <w:tcPr>
            <w:tcW w:w="2258" w:type="dxa"/>
            <w:vAlign w:val="center"/>
          </w:tcPr>
          <w:p w14:paraId="0C974933" w14:textId="29A557B7" w:rsidR="00ED1E4D" w:rsidRPr="00617F73" w:rsidRDefault="001B113E" w:rsidP="00ED1E4D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bg-BG"/>
                </w:rPr>
                <w:id w:val="134899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E4D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ED1E4D" w:rsidRPr="00617F7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 xml:space="preserve"> Напълно достъпно</w:t>
            </w:r>
          </w:p>
        </w:tc>
        <w:tc>
          <w:tcPr>
            <w:tcW w:w="2297" w:type="dxa"/>
            <w:vAlign w:val="center"/>
          </w:tcPr>
          <w:p w14:paraId="22DFD98F" w14:textId="1CC0FFC7" w:rsidR="00ED1E4D" w:rsidRPr="00617F73" w:rsidRDefault="001B113E" w:rsidP="00ED1E4D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bg-BG"/>
                </w:rPr>
                <w:id w:val="-209883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E4D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ED1E4D" w:rsidRPr="00617F7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 xml:space="preserve"> Частично достъпно</w:t>
            </w:r>
          </w:p>
        </w:tc>
      </w:tr>
      <w:tr w:rsidR="00ED1E4D" w:rsidRPr="00617F73" w14:paraId="03EF8163" w14:textId="77777777" w:rsidTr="00C41B6A">
        <w:trPr>
          <w:trHeight w:val="277"/>
        </w:trPr>
        <w:tc>
          <w:tcPr>
            <w:tcW w:w="4507" w:type="dxa"/>
            <w:vMerge/>
          </w:tcPr>
          <w:p w14:paraId="15DAC8B1" w14:textId="77777777" w:rsidR="00ED1E4D" w:rsidRPr="00617F73" w:rsidRDefault="00ED1E4D" w:rsidP="00ED1E4D">
            <w:pPr>
              <w:pStyle w:val="Body"/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58" w:type="dxa"/>
            <w:vAlign w:val="center"/>
          </w:tcPr>
          <w:p w14:paraId="0551EB4C" w14:textId="1DDA7490" w:rsidR="00ED1E4D" w:rsidRPr="00617F73" w:rsidRDefault="001B113E" w:rsidP="00ED1E4D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bg-BG"/>
                </w:rPr>
                <w:id w:val="-154389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E4D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ED1E4D" w:rsidRPr="00617F7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 xml:space="preserve"> Недостъпно</w:t>
            </w:r>
          </w:p>
        </w:tc>
        <w:tc>
          <w:tcPr>
            <w:tcW w:w="2297" w:type="dxa"/>
            <w:vAlign w:val="center"/>
          </w:tcPr>
          <w:p w14:paraId="32BC7C0B" w14:textId="0F2AF565" w:rsidR="00ED1E4D" w:rsidRPr="00617F73" w:rsidRDefault="001B113E" w:rsidP="00ED1E4D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bg-BG"/>
                </w:rPr>
                <w:id w:val="-880094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E4D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ED1E4D" w:rsidRPr="00617F7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 xml:space="preserve"> Няма налични дан</w:t>
            </w:r>
            <w:r w:rsidR="00F557F0" w:rsidRPr="00617F7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н</w:t>
            </w:r>
            <w:r w:rsidR="00ED1E4D" w:rsidRPr="00617F7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и</w:t>
            </w:r>
          </w:p>
        </w:tc>
      </w:tr>
    </w:tbl>
    <w:p w14:paraId="1B16447D" w14:textId="77777777" w:rsidR="00EE1E4C" w:rsidRPr="00617F73" w:rsidRDefault="00EE1E4C" w:rsidP="008376B7">
      <w:pPr>
        <w:rPr>
          <w:lang w:val="bg-BG"/>
        </w:rPr>
      </w:pPr>
    </w:p>
    <w:tbl>
      <w:tblPr>
        <w:tblStyle w:val="ae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673"/>
        <w:gridCol w:w="4343"/>
      </w:tblGrid>
      <w:tr w:rsidR="00B851C6" w:rsidRPr="00617F73" w14:paraId="09588551" w14:textId="77777777" w:rsidTr="00A3448B">
        <w:trPr>
          <w:trHeight w:val="1339"/>
        </w:trPr>
        <w:tc>
          <w:tcPr>
            <w:tcW w:w="4673" w:type="dxa"/>
          </w:tcPr>
          <w:p w14:paraId="2287DB7B" w14:textId="1D24F3B8" w:rsidR="00B851C6" w:rsidRPr="00617F73" w:rsidRDefault="00F557F0" w:rsidP="003F0701">
            <w:pPr>
              <w:pStyle w:val="a9"/>
              <w:numPr>
                <w:ilvl w:val="0"/>
                <w:numId w:val="1"/>
              </w:numPr>
              <w:rPr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Уебсайтът може ли да се използва като цяло без помощни решения</w:t>
            </w:r>
            <w:r w:rsidR="00B851C6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0B8046BE" w14:textId="42B8B4D1" w:rsidR="00B851C6" w:rsidRPr="00617F73" w:rsidRDefault="00F557F0" w:rsidP="00B851C6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Опишете общата използваемост за потребители с различни нужди за достъп</w:t>
            </w:r>
            <w:r w:rsidR="00CF065F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53268F69" w14:textId="77777777" w:rsidR="00B851C6" w:rsidRPr="00617F73" w:rsidRDefault="00B851C6" w:rsidP="008376B7">
            <w:pPr>
              <w:rPr>
                <w:lang w:val="bg-BG"/>
              </w:rPr>
            </w:pPr>
          </w:p>
        </w:tc>
      </w:tr>
      <w:tr w:rsidR="00B851C6" w:rsidRPr="00617F73" w14:paraId="46056E96" w14:textId="77777777" w:rsidTr="00A3448B">
        <w:trPr>
          <w:trHeight w:val="1657"/>
        </w:trPr>
        <w:tc>
          <w:tcPr>
            <w:tcW w:w="4673" w:type="dxa"/>
          </w:tcPr>
          <w:p w14:paraId="33DACFF8" w14:textId="3D64025B" w:rsidR="00C41B6A" w:rsidRPr="00617F73" w:rsidRDefault="00F557F0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Уебсайтът може ли да се използва без времеви натиск</w:t>
            </w:r>
            <w:r w:rsidR="00B851C6" w:rsidRPr="00617F73">
              <w:rPr>
                <w:b/>
                <w:bCs/>
                <w:sz w:val="22"/>
                <w:szCs w:val="22"/>
                <w:lang w:val="bg-BG"/>
              </w:rPr>
              <w:t xml:space="preserve">? </w:t>
            </w:r>
          </w:p>
          <w:p w14:paraId="23FF238F" w14:textId="45EB7ABE" w:rsidR="00B851C6" w:rsidRPr="00617F73" w:rsidRDefault="00F557F0" w:rsidP="00C41B6A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Проверете за прекъсвания, автоматично обновяване на съдържанието или взаимодействия, които изискват бързи отговори</w:t>
            </w:r>
            <w:r w:rsidR="00CF065F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0E03E218" w14:textId="77777777" w:rsidR="00B851C6" w:rsidRPr="00617F73" w:rsidRDefault="00B851C6" w:rsidP="008376B7">
            <w:pPr>
              <w:rPr>
                <w:lang w:val="bg-BG"/>
              </w:rPr>
            </w:pPr>
          </w:p>
        </w:tc>
      </w:tr>
      <w:tr w:rsidR="00C41B6A" w:rsidRPr="00617F73" w14:paraId="2023013C" w14:textId="77777777" w:rsidTr="00A3448B">
        <w:trPr>
          <w:trHeight w:val="1956"/>
        </w:trPr>
        <w:tc>
          <w:tcPr>
            <w:tcW w:w="4673" w:type="dxa"/>
          </w:tcPr>
          <w:p w14:paraId="26671135" w14:textId="3297BEA8" w:rsidR="00CF065F" w:rsidRPr="00617F73" w:rsidRDefault="00F557F0" w:rsidP="003F0701">
            <w:pPr>
              <w:pStyle w:val="a9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 xml:space="preserve">Уебсайтът няма ли наслагвания за достъпност или </w:t>
            </w:r>
            <w:proofErr w:type="spellStart"/>
            <w:r w:rsidRPr="00617F73">
              <w:rPr>
                <w:b/>
                <w:bCs/>
                <w:sz w:val="22"/>
                <w:szCs w:val="22"/>
                <w:lang w:val="bg-BG"/>
              </w:rPr>
              <w:t>плъгини</w:t>
            </w:r>
            <w:proofErr w:type="spellEnd"/>
            <w:r w:rsidRPr="00617F73">
              <w:rPr>
                <w:b/>
                <w:bCs/>
                <w:sz w:val="22"/>
                <w:szCs w:val="22"/>
                <w:lang w:val="bg-BG"/>
              </w:rPr>
              <w:t>, които заместват вградената достъпност</w:t>
            </w:r>
            <w:r w:rsidR="00CF065F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266BBF73" w14:textId="02F1663A" w:rsidR="00C41B6A" w:rsidRPr="00617F73" w:rsidRDefault="00F557F0" w:rsidP="00CF065F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Опишете дали се използват наслагвания и дали те пречат на помощните технологии</w:t>
            </w:r>
            <w:r w:rsidR="00C41B6A" w:rsidRPr="00617F73">
              <w:rPr>
                <w:i/>
                <w:iCs/>
                <w:sz w:val="22"/>
                <w:szCs w:val="22"/>
                <w:lang w:val="bg-BG"/>
              </w:rPr>
              <w:t>?</w:t>
            </w:r>
          </w:p>
        </w:tc>
        <w:tc>
          <w:tcPr>
            <w:tcW w:w="4343" w:type="dxa"/>
          </w:tcPr>
          <w:p w14:paraId="0E9C6031" w14:textId="77777777" w:rsidR="00C41B6A" w:rsidRPr="00617F73" w:rsidRDefault="00C41B6A" w:rsidP="008376B7">
            <w:pPr>
              <w:rPr>
                <w:lang w:val="bg-BG"/>
              </w:rPr>
            </w:pPr>
          </w:p>
        </w:tc>
      </w:tr>
    </w:tbl>
    <w:p w14:paraId="2BCC8B06" w14:textId="552443D2" w:rsidR="00776B6A" w:rsidRPr="00617F73" w:rsidRDefault="00776B6A" w:rsidP="008376B7">
      <w:pPr>
        <w:rPr>
          <w:lang w:val="bg-BG"/>
        </w:rPr>
      </w:pPr>
    </w:p>
    <w:p w14:paraId="6B4AAB13" w14:textId="77777777" w:rsidR="00776B6A" w:rsidRPr="00617F73" w:rsidRDefault="00776B6A">
      <w:pPr>
        <w:jc w:val="left"/>
        <w:rPr>
          <w:lang w:val="bg-BG"/>
        </w:rPr>
      </w:pPr>
      <w:r w:rsidRPr="00617F73">
        <w:rPr>
          <w:lang w:val="bg-BG"/>
        </w:rPr>
        <w:br w:type="page"/>
      </w:r>
    </w:p>
    <w:tbl>
      <w:tblPr>
        <w:tblStyle w:val="ae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601A10" w:rsidRPr="00617F73" w14:paraId="357F9020" w14:textId="77777777" w:rsidTr="00776B6A">
        <w:trPr>
          <w:trHeight w:val="852"/>
        </w:trPr>
        <w:tc>
          <w:tcPr>
            <w:tcW w:w="4507" w:type="dxa"/>
            <w:vMerge w:val="restart"/>
            <w:vAlign w:val="center"/>
          </w:tcPr>
          <w:p w14:paraId="3A1675F1" w14:textId="5AC0EDBD" w:rsidR="00601A10" w:rsidRPr="00617F73" w:rsidRDefault="00D91B4B" w:rsidP="00601A10">
            <w:pPr>
              <w:pStyle w:val="2"/>
              <w:outlineLvl w:val="1"/>
              <w:rPr>
                <w:lang w:val="bg-BG"/>
              </w:rPr>
            </w:pPr>
            <w:r w:rsidRPr="00617F73">
              <w:rPr>
                <w:lang w:val="bg-BG"/>
              </w:rPr>
              <w:lastRenderedPageBreak/>
              <w:t>Структура и навигация</w:t>
            </w:r>
          </w:p>
        </w:tc>
        <w:tc>
          <w:tcPr>
            <w:tcW w:w="2258" w:type="dxa"/>
            <w:vAlign w:val="center"/>
          </w:tcPr>
          <w:p w14:paraId="0AB77685" w14:textId="6E612EFF" w:rsidR="00601A10" w:rsidRPr="00617F73" w:rsidRDefault="001B113E" w:rsidP="00601A10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bg-BG"/>
                </w:rPr>
                <w:id w:val="1684243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617F7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 xml:space="preserve"> Напълно достъпно</w:t>
            </w:r>
          </w:p>
        </w:tc>
        <w:tc>
          <w:tcPr>
            <w:tcW w:w="2297" w:type="dxa"/>
            <w:vAlign w:val="center"/>
          </w:tcPr>
          <w:p w14:paraId="3B4A893C" w14:textId="4F5CE4E4" w:rsidR="00601A10" w:rsidRPr="00617F73" w:rsidRDefault="001B113E" w:rsidP="00601A10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bg-BG"/>
                </w:rPr>
                <w:id w:val="-1668540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617F7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 xml:space="preserve"> Частично достъпно</w:t>
            </w:r>
          </w:p>
        </w:tc>
      </w:tr>
      <w:tr w:rsidR="00601A10" w:rsidRPr="00617F73" w14:paraId="008205E5" w14:textId="77777777" w:rsidTr="00776B6A">
        <w:trPr>
          <w:trHeight w:val="277"/>
        </w:trPr>
        <w:tc>
          <w:tcPr>
            <w:tcW w:w="4507" w:type="dxa"/>
            <w:vMerge/>
          </w:tcPr>
          <w:p w14:paraId="79C8E07B" w14:textId="77777777" w:rsidR="00601A10" w:rsidRPr="00617F73" w:rsidRDefault="00601A10" w:rsidP="00601A10">
            <w:pPr>
              <w:pStyle w:val="Body"/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58" w:type="dxa"/>
            <w:vAlign w:val="center"/>
          </w:tcPr>
          <w:p w14:paraId="2A58CC1D" w14:textId="75CE0D06" w:rsidR="00601A10" w:rsidRPr="00617F73" w:rsidRDefault="001B113E" w:rsidP="00601A10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bg-BG"/>
                </w:rPr>
                <w:id w:val="-106417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617F7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 xml:space="preserve"> Недостъпно</w:t>
            </w:r>
          </w:p>
        </w:tc>
        <w:tc>
          <w:tcPr>
            <w:tcW w:w="2297" w:type="dxa"/>
            <w:vAlign w:val="center"/>
          </w:tcPr>
          <w:p w14:paraId="2B9B5113" w14:textId="39A6E597" w:rsidR="00601A10" w:rsidRPr="00617F73" w:rsidRDefault="001B113E" w:rsidP="00601A10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bg-BG"/>
                </w:rPr>
                <w:id w:val="-90437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617F7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 xml:space="preserve"> Няма налични дан</w:t>
            </w:r>
            <w:r w:rsidR="00F557F0" w:rsidRPr="00617F7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н</w:t>
            </w:r>
            <w:r w:rsidR="00601A10" w:rsidRPr="00617F7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и</w:t>
            </w:r>
          </w:p>
        </w:tc>
      </w:tr>
    </w:tbl>
    <w:p w14:paraId="130F3467" w14:textId="11C4C335" w:rsidR="00776B6A" w:rsidRPr="00617F73" w:rsidRDefault="00776B6A" w:rsidP="008376B7">
      <w:pPr>
        <w:rPr>
          <w:rFonts w:cstheme="minorHAnsi"/>
          <w:i/>
          <w:iCs/>
          <w:sz w:val="22"/>
          <w:szCs w:val="22"/>
          <w:lang w:val="bg-BG"/>
        </w:rPr>
      </w:pPr>
    </w:p>
    <w:tbl>
      <w:tblPr>
        <w:tblStyle w:val="ae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673"/>
        <w:gridCol w:w="4343"/>
      </w:tblGrid>
      <w:tr w:rsidR="00776B6A" w:rsidRPr="00617F73" w14:paraId="7707B70B" w14:textId="77777777" w:rsidTr="00A3448B">
        <w:trPr>
          <w:trHeight w:val="1305"/>
        </w:trPr>
        <w:tc>
          <w:tcPr>
            <w:tcW w:w="4673" w:type="dxa"/>
          </w:tcPr>
          <w:p w14:paraId="4D5A2B7D" w14:textId="7AA4A1E6" w:rsidR="00036AA1" w:rsidRPr="00617F73" w:rsidRDefault="00D91B4B" w:rsidP="003F0701">
            <w:pPr>
              <w:pStyle w:val="a9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Всяка страница има ли ясно и описателно заглавие</w:t>
            </w:r>
            <w:r w:rsidR="00036AA1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756BDDC4" w14:textId="585DFE29" w:rsidR="00776B6A" w:rsidRPr="00617F73" w:rsidRDefault="00D91B4B" w:rsidP="00036AA1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Опишете дали заглавията точно отразяват съдържанието на страницата</w:t>
            </w:r>
            <w:r w:rsidR="00036AA1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4627918D" w14:textId="77777777" w:rsidR="00776B6A" w:rsidRPr="00617F73" w:rsidRDefault="00776B6A" w:rsidP="00D22EC4">
            <w:pPr>
              <w:rPr>
                <w:lang w:val="bg-BG"/>
              </w:rPr>
            </w:pPr>
          </w:p>
        </w:tc>
      </w:tr>
      <w:tr w:rsidR="00776B6A" w:rsidRPr="00617F73" w14:paraId="766AE935" w14:textId="77777777" w:rsidTr="00A3448B">
        <w:trPr>
          <w:trHeight w:val="1800"/>
        </w:trPr>
        <w:tc>
          <w:tcPr>
            <w:tcW w:w="4673" w:type="dxa"/>
          </w:tcPr>
          <w:p w14:paraId="5B1C7B70" w14:textId="40A846C6" w:rsidR="00776B6A" w:rsidRPr="00617F73" w:rsidRDefault="00D91B4B" w:rsidP="003F0701">
            <w:pPr>
              <w:pStyle w:val="a9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Заглавията използват ли се логично и йерархично</w:t>
            </w:r>
            <w:r w:rsidR="00776B6A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4CDE0BB8" w14:textId="1FE52F54" w:rsidR="00776B6A" w:rsidRPr="00617F73" w:rsidRDefault="00D91B4B" w:rsidP="00776B6A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Проверете дали заглавията следват ясна структура (едно основно заглавие, последвано от подраздели). Маркирани ли са с етикети</w:t>
            </w:r>
            <w:r w:rsidR="00036AA1" w:rsidRPr="00617F73">
              <w:rPr>
                <w:i/>
                <w:iCs/>
                <w:sz w:val="22"/>
                <w:szCs w:val="22"/>
                <w:lang w:val="bg-BG"/>
              </w:rPr>
              <w:t>&lt;h&gt;?</w:t>
            </w:r>
          </w:p>
        </w:tc>
        <w:tc>
          <w:tcPr>
            <w:tcW w:w="4343" w:type="dxa"/>
          </w:tcPr>
          <w:p w14:paraId="7D746C47" w14:textId="77777777" w:rsidR="00776B6A" w:rsidRPr="00617F73" w:rsidRDefault="00776B6A" w:rsidP="00D22EC4">
            <w:pPr>
              <w:rPr>
                <w:lang w:val="bg-BG"/>
              </w:rPr>
            </w:pPr>
          </w:p>
        </w:tc>
      </w:tr>
      <w:tr w:rsidR="00776B6A" w:rsidRPr="00617F73" w14:paraId="593E2B6F" w14:textId="77777777" w:rsidTr="00A3448B">
        <w:trPr>
          <w:trHeight w:val="1381"/>
        </w:trPr>
        <w:tc>
          <w:tcPr>
            <w:tcW w:w="4673" w:type="dxa"/>
          </w:tcPr>
          <w:p w14:paraId="7AC4090B" w14:textId="03B2A720" w:rsidR="00776B6A" w:rsidRPr="00617F73" w:rsidRDefault="00D91B4B" w:rsidP="003F0701">
            <w:pPr>
              <w:pStyle w:val="a9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Навигацията в целия уебсайт последователна ли е</w:t>
            </w:r>
            <w:r w:rsidR="00776B6A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4D394F75" w14:textId="6F9BD8FA" w:rsidR="00776B6A" w:rsidRPr="00617F73" w:rsidRDefault="00D91B4B" w:rsidP="00776B6A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Опишете дали менютата, връзките и структурата на страницата остават предвидими</w:t>
            </w:r>
            <w:r w:rsidR="00776B6A" w:rsidRPr="00617F73">
              <w:rPr>
                <w:i/>
                <w:iCs/>
                <w:sz w:val="22"/>
                <w:szCs w:val="22"/>
                <w:lang w:val="bg-BG"/>
              </w:rPr>
              <w:t>?</w:t>
            </w:r>
          </w:p>
        </w:tc>
        <w:tc>
          <w:tcPr>
            <w:tcW w:w="4343" w:type="dxa"/>
          </w:tcPr>
          <w:p w14:paraId="2AAA1040" w14:textId="77777777" w:rsidR="00776B6A" w:rsidRPr="00617F73" w:rsidRDefault="00776B6A" w:rsidP="00D22EC4">
            <w:pPr>
              <w:rPr>
                <w:lang w:val="bg-BG"/>
              </w:rPr>
            </w:pPr>
          </w:p>
        </w:tc>
      </w:tr>
      <w:tr w:rsidR="00036AA1" w:rsidRPr="00617F73" w14:paraId="532483C9" w14:textId="77777777" w:rsidTr="00A3448B">
        <w:trPr>
          <w:trHeight w:val="1383"/>
        </w:trPr>
        <w:tc>
          <w:tcPr>
            <w:tcW w:w="4673" w:type="dxa"/>
          </w:tcPr>
          <w:p w14:paraId="06AA9E09" w14:textId="027A68DD" w:rsidR="00036AA1" w:rsidRPr="00617F73" w:rsidRDefault="00D91B4B" w:rsidP="003F0701">
            <w:pPr>
              <w:pStyle w:val="a9"/>
              <w:numPr>
                <w:ilvl w:val="0"/>
                <w:numId w:val="1"/>
              </w:numPr>
              <w:spacing w:after="160" w:line="278" w:lineRule="auto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Има ли ясен начин за заобикаляне на повтарящата се навигация</w:t>
            </w:r>
            <w:r w:rsidR="00036AA1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0094794A" w14:textId="1040532A" w:rsidR="00036AA1" w:rsidRPr="00617F73" w:rsidRDefault="00D91B4B" w:rsidP="00036AA1">
            <w:pPr>
              <w:pStyle w:val="a9"/>
              <w:ind w:left="360"/>
              <w:rPr>
                <w:b/>
                <w:b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Проверете за връзки за пропускане или еквивалентни механизми</w:t>
            </w:r>
            <w:r w:rsidR="00036AA1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5AFDBC0F" w14:textId="77777777" w:rsidR="00036AA1" w:rsidRPr="00617F73" w:rsidRDefault="00036AA1" w:rsidP="00D22EC4">
            <w:pPr>
              <w:rPr>
                <w:lang w:val="bg-BG"/>
              </w:rPr>
            </w:pPr>
          </w:p>
        </w:tc>
      </w:tr>
      <w:tr w:rsidR="00036AA1" w:rsidRPr="00617F73" w14:paraId="45617837" w14:textId="77777777" w:rsidTr="00A3448B">
        <w:trPr>
          <w:trHeight w:val="1397"/>
        </w:trPr>
        <w:tc>
          <w:tcPr>
            <w:tcW w:w="4673" w:type="dxa"/>
          </w:tcPr>
          <w:p w14:paraId="474D9CA3" w14:textId="3499FA93" w:rsidR="00036AA1" w:rsidRPr="00617F73" w:rsidRDefault="00D91B4B" w:rsidP="003F0701">
            <w:pPr>
              <w:pStyle w:val="a9"/>
              <w:numPr>
                <w:ilvl w:val="0"/>
                <w:numId w:val="1"/>
              </w:numPr>
              <w:spacing w:after="160" w:line="278" w:lineRule="auto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 xml:space="preserve">Могат ли потребителите да </w:t>
            </w:r>
            <w:proofErr w:type="spellStart"/>
            <w:r w:rsidRPr="00617F73">
              <w:rPr>
                <w:b/>
                <w:bCs/>
                <w:sz w:val="22"/>
                <w:szCs w:val="22"/>
                <w:lang w:val="bg-BG"/>
              </w:rPr>
              <w:t>навигират</w:t>
            </w:r>
            <w:proofErr w:type="spellEnd"/>
            <w:r w:rsidRPr="00617F73">
              <w:rPr>
                <w:b/>
                <w:bCs/>
                <w:sz w:val="22"/>
                <w:szCs w:val="22"/>
                <w:lang w:val="bg-BG"/>
              </w:rPr>
              <w:t xml:space="preserve"> в целия сайт само с клавиатура</w:t>
            </w:r>
            <w:r w:rsidR="00036AA1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0B1EA07A" w14:textId="6DCCF891" w:rsidR="00036AA1" w:rsidRPr="00617F73" w:rsidRDefault="00D91B4B" w:rsidP="00036AA1">
            <w:pPr>
              <w:pStyle w:val="a9"/>
              <w:ind w:left="360"/>
              <w:rPr>
                <w:b/>
                <w:b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Опишете всички области, където навигацията с клавиатура е неефективна</w:t>
            </w:r>
            <w:r w:rsidR="00036AA1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30FF18A6" w14:textId="77777777" w:rsidR="00036AA1" w:rsidRPr="00617F73" w:rsidRDefault="00036AA1" w:rsidP="00D22EC4">
            <w:pPr>
              <w:rPr>
                <w:lang w:val="bg-BG"/>
              </w:rPr>
            </w:pPr>
          </w:p>
        </w:tc>
      </w:tr>
    </w:tbl>
    <w:p w14:paraId="460115F3" w14:textId="32B3E412" w:rsidR="00776B6A" w:rsidRPr="00617F73" w:rsidRDefault="00776B6A">
      <w:pPr>
        <w:jc w:val="left"/>
        <w:rPr>
          <w:lang w:val="bg-BG"/>
        </w:rPr>
      </w:pPr>
      <w:r w:rsidRPr="00617F73">
        <w:rPr>
          <w:lang w:val="bg-BG"/>
        </w:rPr>
        <w:br w:type="page"/>
      </w:r>
    </w:p>
    <w:tbl>
      <w:tblPr>
        <w:tblStyle w:val="ae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601A10" w:rsidRPr="005850C7" w14:paraId="3A491BE1" w14:textId="77777777" w:rsidTr="00776B6A">
        <w:trPr>
          <w:trHeight w:val="551"/>
        </w:trPr>
        <w:tc>
          <w:tcPr>
            <w:tcW w:w="4507" w:type="dxa"/>
            <w:vMerge w:val="restart"/>
            <w:vAlign w:val="center"/>
          </w:tcPr>
          <w:p w14:paraId="48C8F25D" w14:textId="656CF8CC" w:rsidR="00601A10" w:rsidRPr="005850C7" w:rsidRDefault="00A3448B" w:rsidP="00601A10">
            <w:pPr>
              <w:pStyle w:val="2"/>
              <w:outlineLvl w:val="1"/>
              <w:rPr>
                <w:lang w:val="bg-BG"/>
              </w:rPr>
            </w:pPr>
            <w:r w:rsidRPr="005850C7">
              <w:rPr>
                <w:lang w:val="bg-BG"/>
              </w:rPr>
              <w:lastRenderedPageBreak/>
              <w:t xml:space="preserve">Текстово съдържание и </w:t>
            </w:r>
            <w:proofErr w:type="spellStart"/>
            <w:r w:rsidRPr="005850C7">
              <w:rPr>
                <w:lang w:val="bg-BG"/>
              </w:rPr>
              <w:t>четимост</w:t>
            </w:r>
            <w:proofErr w:type="spellEnd"/>
          </w:p>
        </w:tc>
        <w:tc>
          <w:tcPr>
            <w:tcW w:w="2258" w:type="dxa"/>
            <w:vAlign w:val="center"/>
          </w:tcPr>
          <w:p w14:paraId="6006BA37" w14:textId="0069AABE" w:rsidR="00601A10" w:rsidRPr="005850C7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46693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5850C7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5850C7">
              <w:rPr>
                <w:rFonts w:cstheme="minorHAnsi"/>
                <w:sz w:val="22"/>
                <w:szCs w:val="22"/>
                <w:lang w:val="bg-BG"/>
              </w:rPr>
              <w:t xml:space="preserve"> Напълно достъпно</w:t>
            </w:r>
          </w:p>
        </w:tc>
        <w:tc>
          <w:tcPr>
            <w:tcW w:w="2297" w:type="dxa"/>
            <w:vAlign w:val="center"/>
          </w:tcPr>
          <w:p w14:paraId="7D22C76A" w14:textId="415D52F1" w:rsidR="00601A10" w:rsidRPr="005850C7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118209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5850C7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5850C7">
              <w:rPr>
                <w:rFonts w:cstheme="minorHAnsi"/>
                <w:sz w:val="22"/>
                <w:szCs w:val="22"/>
                <w:lang w:val="bg-BG"/>
              </w:rPr>
              <w:t xml:space="preserve"> Частично достъпно</w:t>
            </w:r>
          </w:p>
        </w:tc>
      </w:tr>
      <w:tr w:rsidR="00601A10" w:rsidRPr="005850C7" w14:paraId="22FAF0AB" w14:textId="77777777" w:rsidTr="00776B6A">
        <w:trPr>
          <w:trHeight w:val="277"/>
        </w:trPr>
        <w:tc>
          <w:tcPr>
            <w:tcW w:w="4507" w:type="dxa"/>
            <w:vMerge/>
          </w:tcPr>
          <w:p w14:paraId="21BF4FA5" w14:textId="77777777" w:rsidR="00601A10" w:rsidRPr="005850C7" w:rsidRDefault="00601A10" w:rsidP="00601A10">
            <w:pPr>
              <w:spacing w:after="160" w:line="278" w:lineRule="auto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58" w:type="dxa"/>
            <w:vAlign w:val="center"/>
          </w:tcPr>
          <w:p w14:paraId="435F3CAA" w14:textId="24878036" w:rsidR="00601A10" w:rsidRPr="005850C7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174784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5850C7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5850C7">
              <w:rPr>
                <w:rFonts w:cstheme="minorHAnsi"/>
                <w:sz w:val="22"/>
                <w:szCs w:val="22"/>
                <w:lang w:val="bg-BG"/>
              </w:rPr>
              <w:t xml:space="preserve"> Недостъпно</w:t>
            </w:r>
          </w:p>
        </w:tc>
        <w:tc>
          <w:tcPr>
            <w:tcW w:w="2297" w:type="dxa"/>
            <w:vAlign w:val="center"/>
          </w:tcPr>
          <w:p w14:paraId="37A729CA" w14:textId="67BC812D" w:rsidR="00601A10" w:rsidRPr="005850C7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1517461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5850C7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5850C7">
              <w:rPr>
                <w:rFonts w:cstheme="minorHAnsi"/>
                <w:sz w:val="22"/>
                <w:szCs w:val="22"/>
                <w:lang w:val="bg-BG"/>
              </w:rPr>
              <w:t xml:space="preserve"> Няма налични дан</w:t>
            </w:r>
            <w:r w:rsidR="00F557F0" w:rsidRPr="005850C7">
              <w:rPr>
                <w:rFonts w:cstheme="minorHAnsi"/>
                <w:sz w:val="22"/>
                <w:szCs w:val="22"/>
                <w:lang w:val="bg-BG"/>
              </w:rPr>
              <w:t>н</w:t>
            </w:r>
            <w:r w:rsidR="00601A10" w:rsidRPr="005850C7">
              <w:rPr>
                <w:rFonts w:cstheme="minorHAnsi"/>
                <w:sz w:val="22"/>
                <w:szCs w:val="22"/>
                <w:lang w:val="bg-BG"/>
              </w:rPr>
              <w:t>и</w:t>
            </w:r>
          </w:p>
        </w:tc>
      </w:tr>
    </w:tbl>
    <w:p w14:paraId="3A414362" w14:textId="77777777" w:rsidR="00776B6A" w:rsidRPr="005850C7" w:rsidRDefault="00776B6A" w:rsidP="008376B7">
      <w:pPr>
        <w:rPr>
          <w:lang w:val="bg-BG"/>
        </w:rPr>
      </w:pPr>
    </w:p>
    <w:tbl>
      <w:tblPr>
        <w:tblStyle w:val="ae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673"/>
        <w:gridCol w:w="4343"/>
      </w:tblGrid>
      <w:tr w:rsidR="00776B6A" w:rsidRPr="005850C7" w14:paraId="1ACE4535" w14:textId="77777777" w:rsidTr="00A3448B">
        <w:trPr>
          <w:trHeight w:val="1151"/>
        </w:trPr>
        <w:tc>
          <w:tcPr>
            <w:tcW w:w="4673" w:type="dxa"/>
          </w:tcPr>
          <w:p w14:paraId="1AE34F9A" w14:textId="7FDC61B9" w:rsidR="00776B6A" w:rsidRPr="005850C7" w:rsidRDefault="005850C7" w:rsidP="003F0701">
            <w:pPr>
              <w:pStyle w:val="a9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bg-BG"/>
              </w:rPr>
            </w:pPr>
            <w:r w:rsidRPr="005850C7">
              <w:rPr>
                <w:b/>
                <w:bCs/>
                <w:sz w:val="22"/>
                <w:szCs w:val="22"/>
                <w:lang w:val="bg-BG"/>
              </w:rPr>
              <w:t>Текстът написан ли е на ясен и разбираем език</w:t>
            </w:r>
            <w:r w:rsidR="00222FBE" w:rsidRPr="005850C7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567CD017" w14:textId="1FDA7A35" w:rsidR="00776B6A" w:rsidRPr="005850C7" w:rsidRDefault="005850C7" w:rsidP="00776B6A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5850C7">
              <w:rPr>
                <w:i/>
                <w:iCs/>
                <w:sz w:val="22"/>
                <w:szCs w:val="22"/>
                <w:lang w:val="bg-BG"/>
              </w:rPr>
              <w:t>Опишете всички прекалено сложни, технически или неясни формулировки</w:t>
            </w:r>
            <w:r w:rsidR="00222FBE" w:rsidRPr="005850C7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0D47E94F" w14:textId="77777777" w:rsidR="00776B6A" w:rsidRPr="005850C7" w:rsidRDefault="00776B6A" w:rsidP="00D22EC4">
            <w:pPr>
              <w:rPr>
                <w:lang w:val="bg-BG"/>
              </w:rPr>
            </w:pPr>
          </w:p>
        </w:tc>
      </w:tr>
      <w:tr w:rsidR="00211B93" w:rsidRPr="005850C7" w14:paraId="4864348C" w14:textId="77777777" w:rsidTr="00A3448B">
        <w:trPr>
          <w:trHeight w:val="1099"/>
        </w:trPr>
        <w:tc>
          <w:tcPr>
            <w:tcW w:w="4673" w:type="dxa"/>
          </w:tcPr>
          <w:p w14:paraId="0EBE1799" w14:textId="3D948BB0" w:rsidR="00211B93" w:rsidRPr="005850C7" w:rsidRDefault="00211B93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5850C7">
              <w:rPr>
                <w:b/>
                <w:bCs/>
                <w:sz w:val="22"/>
                <w:szCs w:val="22"/>
                <w:lang w:val="bg-BG"/>
              </w:rPr>
              <w:t>(</w:t>
            </w:r>
            <w:r w:rsidR="005850C7" w:rsidRPr="005850C7">
              <w:rPr>
                <w:b/>
                <w:bCs/>
                <w:sz w:val="22"/>
                <w:szCs w:val="22"/>
                <w:lang w:val="bg-BG"/>
              </w:rPr>
              <w:t>Може ли да се регулира размерът на текста без загуба на съдържание или функционалност</w:t>
            </w:r>
            <w:r w:rsidR="00222FBE" w:rsidRPr="005850C7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5C0D49AD" w14:textId="211D2CB7" w:rsidR="00211B93" w:rsidRPr="005850C7" w:rsidRDefault="005850C7" w:rsidP="00211B93">
            <w:pPr>
              <w:pStyle w:val="a9"/>
              <w:ind w:left="360"/>
              <w:rPr>
                <w:sz w:val="22"/>
                <w:szCs w:val="22"/>
                <w:lang w:val="bg-BG"/>
              </w:rPr>
            </w:pPr>
            <w:r w:rsidRPr="005850C7">
              <w:rPr>
                <w:i/>
                <w:iCs/>
                <w:sz w:val="22"/>
                <w:szCs w:val="22"/>
                <w:lang w:val="bg-BG"/>
              </w:rPr>
              <w:t xml:space="preserve">Проверете мащабирането до поне </w:t>
            </w:r>
            <w:r w:rsidR="00222FBE" w:rsidRPr="005850C7">
              <w:rPr>
                <w:i/>
                <w:iCs/>
                <w:sz w:val="22"/>
                <w:szCs w:val="22"/>
                <w:lang w:val="bg-BG"/>
              </w:rPr>
              <w:t>200%</w:t>
            </w:r>
            <w:r w:rsidR="00211B93" w:rsidRPr="005850C7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04D05BF3" w14:textId="77777777" w:rsidR="00211B93" w:rsidRPr="005850C7" w:rsidRDefault="00211B93" w:rsidP="00D22EC4">
            <w:pPr>
              <w:rPr>
                <w:lang w:val="bg-BG"/>
              </w:rPr>
            </w:pPr>
          </w:p>
        </w:tc>
      </w:tr>
      <w:tr w:rsidR="00776B6A" w:rsidRPr="005850C7" w14:paraId="487E23CB" w14:textId="77777777" w:rsidTr="00A3448B">
        <w:trPr>
          <w:trHeight w:val="1377"/>
        </w:trPr>
        <w:tc>
          <w:tcPr>
            <w:tcW w:w="4673" w:type="dxa"/>
          </w:tcPr>
          <w:p w14:paraId="7641BCFF" w14:textId="693F8701" w:rsidR="00776B6A" w:rsidRPr="005850C7" w:rsidRDefault="005850C7" w:rsidP="003F0701">
            <w:pPr>
              <w:pStyle w:val="a9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bg-BG"/>
              </w:rPr>
            </w:pPr>
            <w:r w:rsidRPr="005850C7">
              <w:rPr>
                <w:b/>
                <w:bCs/>
                <w:sz w:val="22"/>
                <w:szCs w:val="22"/>
                <w:lang w:val="bg-BG"/>
              </w:rPr>
              <w:t>Четливи ли са разстоянието между редовете, разстоянието между абзаците и подравняването</w:t>
            </w:r>
            <w:r w:rsidR="00776B6A" w:rsidRPr="005850C7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52FC6C0F" w14:textId="458AC06F" w:rsidR="00776B6A" w:rsidRPr="005850C7" w:rsidRDefault="005850C7" w:rsidP="00D22EC4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5850C7">
              <w:rPr>
                <w:i/>
                <w:iCs/>
                <w:sz w:val="22"/>
                <w:szCs w:val="22"/>
                <w:lang w:val="bg-BG"/>
              </w:rPr>
              <w:t>Опишете дали плътните блокове текст или подравненият текст създават бариери</w:t>
            </w:r>
            <w:r w:rsidR="00211B93" w:rsidRPr="005850C7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38CA6B2B" w14:textId="77777777" w:rsidR="00776B6A" w:rsidRPr="005850C7" w:rsidRDefault="00776B6A" w:rsidP="00D22EC4">
            <w:pPr>
              <w:rPr>
                <w:lang w:val="bg-BG"/>
              </w:rPr>
            </w:pPr>
          </w:p>
        </w:tc>
      </w:tr>
      <w:tr w:rsidR="00776B6A" w:rsidRPr="005850C7" w14:paraId="5E3F9331" w14:textId="77777777" w:rsidTr="00A3448B">
        <w:trPr>
          <w:trHeight w:val="1371"/>
        </w:trPr>
        <w:tc>
          <w:tcPr>
            <w:tcW w:w="4673" w:type="dxa"/>
          </w:tcPr>
          <w:p w14:paraId="2A2FEE0D" w14:textId="00F3FAA1" w:rsidR="00776B6A" w:rsidRPr="005850C7" w:rsidRDefault="005850C7" w:rsidP="003F0701">
            <w:pPr>
              <w:pStyle w:val="a9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bg-BG"/>
              </w:rPr>
            </w:pPr>
            <w:r w:rsidRPr="005850C7">
              <w:rPr>
                <w:b/>
                <w:bCs/>
                <w:sz w:val="22"/>
                <w:szCs w:val="22"/>
                <w:lang w:val="bg-BG"/>
              </w:rPr>
              <w:t>Важните инструкции или предупреждения представени ли са ясно</w:t>
            </w:r>
            <w:r w:rsidR="00776B6A" w:rsidRPr="005850C7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0BCC3142" w14:textId="760F8B99" w:rsidR="00776B6A" w:rsidRPr="005850C7" w:rsidRDefault="005850C7" w:rsidP="00D22EC4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5850C7">
              <w:rPr>
                <w:i/>
                <w:iCs/>
                <w:sz w:val="22"/>
                <w:szCs w:val="22"/>
                <w:lang w:val="bg-BG"/>
              </w:rPr>
              <w:t>Обърнете внимание дали разчитат само на цвят, икони или позиция</w:t>
            </w:r>
            <w:r w:rsidR="00222FBE" w:rsidRPr="005850C7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338A5DDC" w14:textId="77777777" w:rsidR="00776B6A" w:rsidRPr="005850C7" w:rsidRDefault="00776B6A" w:rsidP="00D22EC4">
            <w:pPr>
              <w:rPr>
                <w:lang w:val="bg-BG"/>
              </w:rPr>
            </w:pPr>
          </w:p>
        </w:tc>
      </w:tr>
    </w:tbl>
    <w:p w14:paraId="7268D368" w14:textId="77777777" w:rsidR="00776B6A" w:rsidRPr="008277AF" w:rsidRDefault="00776B6A" w:rsidP="008376B7">
      <w:pPr>
        <w:rPr>
          <w:lang w:val="en-GB"/>
        </w:rPr>
      </w:pPr>
    </w:p>
    <w:p w14:paraId="57A4153B" w14:textId="4CCF5DD0" w:rsidR="00383FDB" w:rsidRPr="008277AF" w:rsidRDefault="00383FDB">
      <w:pPr>
        <w:jc w:val="left"/>
        <w:rPr>
          <w:lang w:val="en-GB"/>
        </w:rPr>
      </w:pPr>
      <w:r w:rsidRPr="008277AF">
        <w:rPr>
          <w:lang w:val="en-GB"/>
        </w:rPr>
        <w:br w:type="page"/>
      </w:r>
    </w:p>
    <w:tbl>
      <w:tblPr>
        <w:tblStyle w:val="ae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601A10" w:rsidRPr="009D3DF5" w14:paraId="25D42EE7" w14:textId="77777777" w:rsidTr="00383FDB">
        <w:trPr>
          <w:trHeight w:val="551"/>
        </w:trPr>
        <w:tc>
          <w:tcPr>
            <w:tcW w:w="4507" w:type="dxa"/>
            <w:vMerge w:val="restart"/>
            <w:vAlign w:val="center"/>
          </w:tcPr>
          <w:p w14:paraId="18DA3FBF" w14:textId="3644D8DA" w:rsidR="00601A10" w:rsidRPr="009D3DF5" w:rsidRDefault="005850C7" w:rsidP="00601A10">
            <w:pPr>
              <w:pStyle w:val="2"/>
              <w:jc w:val="left"/>
              <w:outlineLvl w:val="1"/>
              <w:rPr>
                <w:lang w:val="bg-BG"/>
              </w:rPr>
            </w:pPr>
            <w:r w:rsidRPr="009D3DF5">
              <w:rPr>
                <w:lang w:val="bg-BG"/>
              </w:rPr>
              <w:lastRenderedPageBreak/>
              <w:t>Изображения, графики и нетекстово съдържание</w:t>
            </w:r>
          </w:p>
        </w:tc>
        <w:tc>
          <w:tcPr>
            <w:tcW w:w="2258" w:type="dxa"/>
            <w:vAlign w:val="center"/>
          </w:tcPr>
          <w:p w14:paraId="07CC41DB" w14:textId="6FC1936E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125199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Напълно достъпно</w:t>
            </w:r>
          </w:p>
        </w:tc>
        <w:tc>
          <w:tcPr>
            <w:tcW w:w="2297" w:type="dxa"/>
            <w:vAlign w:val="center"/>
          </w:tcPr>
          <w:p w14:paraId="42071C44" w14:textId="278CD86C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17724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Частично достъпно</w:t>
            </w:r>
          </w:p>
        </w:tc>
      </w:tr>
      <w:tr w:rsidR="00601A10" w:rsidRPr="009D3DF5" w14:paraId="5F50F38A" w14:textId="77777777" w:rsidTr="00383FDB">
        <w:trPr>
          <w:trHeight w:val="277"/>
        </w:trPr>
        <w:tc>
          <w:tcPr>
            <w:tcW w:w="4507" w:type="dxa"/>
            <w:vMerge/>
          </w:tcPr>
          <w:p w14:paraId="5818115C" w14:textId="77777777" w:rsidR="00601A10" w:rsidRPr="009D3DF5" w:rsidRDefault="00601A10" w:rsidP="00601A10">
            <w:pPr>
              <w:spacing w:after="160" w:line="278" w:lineRule="auto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58" w:type="dxa"/>
            <w:vAlign w:val="center"/>
          </w:tcPr>
          <w:p w14:paraId="2E5ECE2A" w14:textId="72592618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189066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Недостъпно</w:t>
            </w:r>
          </w:p>
        </w:tc>
        <w:tc>
          <w:tcPr>
            <w:tcW w:w="2297" w:type="dxa"/>
            <w:vAlign w:val="center"/>
          </w:tcPr>
          <w:p w14:paraId="0617EFA3" w14:textId="36B883FB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213574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Няма налични дан</w:t>
            </w:r>
            <w:r w:rsidR="00F557F0" w:rsidRPr="009D3DF5">
              <w:rPr>
                <w:rFonts w:cstheme="minorHAnsi"/>
                <w:sz w:val="22"/>
                <w:szCs w:val="22"/>
                <w:lang w:val="bg-BG"/>
              </w:rPr>
              <w:t>н</w:t>
            </w:r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>и</w:t>
            </w:r>
          </w:p>
        </w:tc>
      </w:tr>
    </w:tbl>
    <w:p w14:paraId="4A4EC52F" w14:textId="77777777" w:rsidR="00383FDB" w:rsidRPr="009D3DF5" w:rsidRDefault="00383FDB" w:rsidP="008376B7">
      <w:pPr>
        <w:rPr>
          <w:lang w:val="bg-BG"/>
        </w:rPr>
      </w:pPr>
    </w:p>
    <w:tbl>
      <w:tblPr>
        <w:tblStyle w:val="ae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531"/>
        <w:gridCol w:w="4485"/>
      </w:tblGrid>
      <w:tr w:rsidR="00383FDB" w:rsidRPr="009D3DF5" w14:paraId="3A493982" w14:textId="77777777" w:rsidTr="005850C7">
        <w:trPr>
          <w:trHeight w:val="1435"/>
        </w:trPr>
        <w:tc>
          <w:tcPr>
            <w:tcW w:w="4531" w:type="dxa"/>
          </w:tcPr>
          <w:p w14:paraId="44989304" w14:textId="10A8B339" w:rsidR="00383FDB" w:rsidRPr="009D3DF5" w:rsidRDefault="00621988" w:rsidP="003F0701">
            <w:pPr>
              <w:pStyle w:val="a9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b/>
                <w:bCs/>
                <w:sz w:val="22"/>
                <w:szCs w:val="22"/>
                <w:lang w:val="bg-BG"/>
              </w:rPr>
              <w:t>Всички смислени изображения имат ли подходящ алтернативен текст</w:t>
            </w:r>
            <w:r w:rsidR="00383FDB" w:rsidRPr="009D3DF5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2C4CD44D" w14:textId="6AF62B92" w:rsidR="00383FDB" w:rsidRPr="009D3DF5" w:rsidRDefault="00621988" w:rsidP="00D22EC4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i/>
                <w:iCs/>
                <w:sz w:val="22"/>
                <w:szCs w:val="22"/>
                <w:lang w:val="bg-BG"/>
              </w:rPr>
              <w:t>Опишете качеството и полезността на алтернативния текст</w:t>
            </w:r>
            <w:r w:rsidR="008277AF" w:rsidRPr="009D3DF5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1A794B44" w14:textId="77777777" w:rsidR="00383FDB" w:rsidRPr="009D3DF5" w:rsidRDefault="00383FDB" w:rsidP="00D22EC4">
            <w:pPr>
              <w:rPr>
                <w:lang w:val="bg-BG"/>
              </w:rPr>
            </w:pPr>
          </w:p>
        </w:tc>
      </w:tr>
      <w:tr w:rsidR="00383FDB" w:rsidRPr="009D3DF5" w14:paraId="272C3D37" w14:textId="77777777" w:rsidTr="005850C7">
        <w:trPr>
          <w:trHeight w:val="1387"/>
        </w:trPr>
        <w:tc>
          <w:tcPr>
            <w:tcW w:w="4531" w:type="dxa"/>
          </w:tcPr>
          <w:p w14:paraId="263006D8" w14:textId="2052E464" w:rsidR="00383FDB" w:rsidRPr="009D3DF5" w:rsidRDefault="00621988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9D3DF5">
              <w:rPr>
                <w:b/>
                <w:bCs/>
                <w:sz w:val="22"/>
                <w:szCs w:val="22"/>
                <w:lang w:val="bg-BG"/>
              </w:rPr>
              <w:t>Декоративните изображения правилно ли са маркирани като декоративни</w:t>
            </w:r>
            <w:r w:rsidR="00383FDB" w:rsidRPr="009D3DF5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1B836569" w14:textId="602FD1A8" w:rsidR="00383FDB" w:rsidRPr="009D3DF5" w:rsidRDefault="00621988" w:rsidP="00D22EC4">
            <w:pPr>
              <w:pStyle w:val="a9"/>
              <w:ind w:left="360"/>
              <w:rPr>
                <w:sz w:val="22"/>
                <w:szCs w:val="22"/>
                <w:lang w:val="bg-BG"/>
              </w:rPr>
            </w:pPr>
            <w:r w:rsidRPr="009D3DF5">
              <w:rPr>
                <w:i/>
                <w:iCs/>
                <w:sz w:val="22"/>
                <w:szCs w:val="22"/>
                <w:lang w:val="bg-BG"/>
              </w:rPr>
              <w:t>Проверете дали ненужните изображения се съобщават от екранните четци</w:t>
            </w:r>
            <w:r w:rsidR="00383FDB" w:rsidRPr="009D3DF5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1AD637ED" w14:textId="77777777" w:rsidR="00383FDB" w:rsidRPr="009D3DF5" w:rsidRDefault="00383FDB" w:rsidP="00D22EC4">
            <w:pPr>
              <w:rPr>
                <w:lang w:val="bg-BG"/>
              </w:rPr>
            </w:pPr>
          </w:p>
        </w:tc>
      </w:tr>
      <w:tr w:rsidR="00383FDB" w:rsidRPr="009D3DF5" w14:paraId="57BC56FF" w14:textId="77777777" w:rsidTr="005850C7">
        <w:trPr>
          <w:trHeight w:val="1255"/>
        </w:trPr>
        <w:tc>
          <w:tcPr>
            <w:tcW w:w="4531" w:type="dxa"/>
          </w:tcPr>
          <w:p w14:paraId="0D3A0ECD" w14:textId="70950541" w:rsidR="00383FDB" w:rsidRPr="009D3DF5" w:rsidRDefault="00621988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9D3DF5">
              <w:rPr>
                <w:b/>
                <w:bCs/>
                <w:sz w:val="22"/>
                <w:szCs w:val="22"/>
                <w:lang w:val="bg-BG"/>
              </w:rPr>
              <w:t>Сложните изображения (карти, диаграми, инфографики) обяснени ли са в текст</w:t>
            </w:r>
            <w:r w:rsidR="00383FDB" w:rsidRPr="009D3DF5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3EC0A4B9" w14:textId="6A98726F" w:rsidR="00383FDB" w:rsidRPr="009D3DF5" w:rsidRDefault="00621988" w:rsidP="00383FDB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i/>
                <w:iCs/>
                <w:sz w:val="22"/>
                <w:szCs w:val="22"/>
                <w:lang w:val="bg-BG"/>
              </w:rPr>
              <w:t>Опишете наличието на текстови описания или алтернативи на данните</w:t>
            </w:r>
            <w:r w:rsidR="00486346" w:rsidRPr="009D3DF5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7F7C1EF3" w14:textId="77777777" w:rsidR="00383FDB" w:rsidRPr="009D3DF5" w:rsidRDefault="00383FDB" w:rsidP="00D22EC4">
            <w:pPr>
              <w:rPr>
                <w:lang w:val="bg-BG"/>
              </w:rPr>
            </w:pPr>
          </w:p>
        </w:tc>
      </w:tr>
      <w:tr w:rsidR="00383FDB" w:rsidRPr="009D3DF5" w14:paraId="74DA3441" w14:textId="77777777" w:rsidTr="005850C7">
        <w:trPr>
          <w:trHeight w:val="1099"/>
        </w:trPr>
        <w:tc>
          <w:tcPr>
            <w:tcW w:w="4531" w:type="dxa"/>
          </w:tcPr>
          <w:p w14:paraId="7280B40D" w14:textId="1E2EF5AF" w:rsidR="00383FDB" w:rsidRPr="009D3DF5" w:rsidRDefault="00621988" w:rsidP="003F0701">
            <w:pPr>
              <w:pStyle w:val="a9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b/>
                <w:bCs/>
                <w:sz w:val="22"/>
                <w:szCs w:val="22"/>
                <w:lang w:val="bg-BG"/>
              </w:rPr>
              <w:t>Иконите и графичните бутони обозначени ли са за помощни технологии</w:t>
            </w:r>
            <w:r w:rsidR="00040011" w:rsidRPr="009D3DF5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7E9A85C3" w14:textId="4E12353F" w:rsidR="00383FDB" w:rsidRPr="009D3DF5" w:rsidRDefault="00621988" w:rsidP="00383FDB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i/>
                <w:iCs/>
                <w:sz w:val="22"/>
                <w:szCs w:val="22"/>
                <w:lang w:val="bg-BG"/>
              </w:rPr>
              <w:t>Обърнете внимание на всички икони без достъпни имена</w:t>
            </w:r>
            <w:r w:rsidR="00383FDB" w:rsidRPr="009D3DF5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090A8D45" w14:textId="77777777" w:rsidR="00383FDB" w:rsidRPr="009D3DF5" w:rsidRDefault="00383FDB" w:rsidP="00D22EC4">
            <w:pPr>
              <w:rPr>
                <w:lang w:val="bg-BG"/>
              </w:rPr>
            </w:pPr>
          </w:p>
        </w:tc>
      </w:tr>
    </w:tbl>
    <w:p w14:paraId="049B07ED" w14:textId="77777777" w:rsidR="00DC0FB6" w:rsidRPr="009D3DF5" w:rsidRDefault="00DC0FB6">
      <w:pPr>
        <w:jc w:val="left"/>
        <w:rPr>
          <w:lang w:val="bg-BG"/>
        </w:rPr>
      </w:pPr>
      <w:r w:rsidRPr="009D3DF5">
        <w:rPr>
          <w:lang w:val="bg-BG"/>
        </w:rPr>
        <w:br w:type="page"/>
      </w:r>
    </w:p>
    <w:tbl>
      <w:tblPr>
        <w:tblStyle w:val="ae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601A10" w:rsidRPr="009D3DF5" w14:paraId="23ABD2FD" w14:textId="77777777" w:rsidTr="00D22EC4">
        <w:trPr>
          <w:trHeight w:val="551"/>
        </w:trPr>
        <w:tc>
          <w:tcPr>
            <w:tcW w:w="4507" w:type="dxa"/>
            <w:vMerge w:val="restart"/>
            <w:vAlign w:val="center"/>
          </w:tcPr>
          <w:p w14:paraId="17E88E01" w14:textId="6BFF2B9E" w:rsidR="00601A10" w:rsidRPr="009D3DF5" w:rsidRDefault="00F52BDD" w:rsidP="00601A10">
            <w:pPr>
              <w:spacing w:after="160" w:line="278" w:lineRule="auto"/>
              <w:rPr>
                <w:b/>
                <w:bCs/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rFonts w:eastAsiaTheme="majorEastAsia" w:cstheme="minorHAnsi"/>
                <w:b/>
                <w:bCs/>
                <w:color w:val="2F5496" w:themeColor="accent1" w:themeShade="BF"/>
                <w:sz w:val="32"/>
                <w:szCs w:val="32"/>
                <w:lang w:val="bg-BG"/>
              </w:rPr>
              <w:lastRenderedPageBreak/>
              <w:t>Формуляри и интерактивни елементи</w:t>
            </w:r>
          </w:p>
        </w:tc>
        <w:tc>
          <w:tcPr>
            <w:tcW w:w="2258" w:type="dxa"/>
            <w:vAlign w:val="center"/>
          </w:tcPr>
          <w:p w14:paraId="4F9C7CA7" w14:textId="74126EA1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1345008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Напълно достъпно</w:t>
            </w:r>
          </w:p>
        </w:tc>
        <w:tc>
          <w:tcPr>
            <w:tcW w:w="2297" w:type="dxa"/>
            <w:vAlign w:val="center"/>
          </w:tcPr>
          <w:p w14:paraId="4166E6AA" w14:textId="48D90438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17855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Частично достъпно</w:t>
            </w:r>
          </w:p>
        </w:tc>
      </w:tr>
      <w:tr w:rsidR="00601A10" w:rsidRPr="009D3DF5" w14:paraId="3287FEA8" w14:textId="77777777" w:rsidTr="00D22EC4">
        <w:trPr>
          <w:trHeight w:val="277"/>
        </w:trPr>
        <w:tc>
          <w:tcPr>
            <w:tcW w:w="4507" w:type="dxa"/>
            <w:vMerge/>
          </w:tcPr>
          <w:p w14:paraId="11C9F57A" w14:textId="77777777" w:rsidR="00601A10" w:rsidRPr="009D3DF5" w:rsidRDefault="00601A10" w:rsidP="00601A10">
            <w:pPr>
              <w:spacing w:after="160" w:line="278" w:lineRule="auto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58" w:type="dxa"/>
            <w:vAlign w:val="center"/>
          </w:tcPr>
          <w:p w14:paraId="0BDAFA54" w14:textId="7FB0B9BD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33535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Недостъпно</w:t>
            </w:r>
          </w:p>
        </w:tc>
        <w:tc>
          <w:tcPr>
            <w:tcW w:w="2297" w:type="dxa"/>
            <w:vAlign w:val="center"/>
          </w:tcPr>
          <w:p w14:paraId="6AC2140C" w14:textId="23AD7D9D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42152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Няма налични дан</w:t>
            </w:r>
            <w:r w:rsidR="00F557F0" w:rsidRPr="009D3DF5">
              <w:rPr>
                <w:rFonts w:cstheme="minorHAnsi"/>
                <w:sz w:val="22"/>
                <w:szCs w:val="22"/>
                <w:lang w:val="bg-BG"/>
              </w:rPr>
              <w:t>н</w:t>
            </w:r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>и</w:t>
            </w:r>
          </w:p>
        </w:tc>
      </w:tr>
    </w:tbl>
    <w:p w14:paraId="258567AD" w14:textId="77777777" w:rsidR="00383FDB" w:rsidRPr="009D3DF5" w:rsidRDefault="00383FDB" w:rsidP="008376B7">
      <w:pPr>
        <w:rPr>
          <w:lang w:val="bg-BG"/>
        </w:rPr>
      </w:pPr>
    </w:p>
    <w:tbl>
      <w:tblPr>
        <w:tblStyle w:val="ae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531"/>
        <w:gridCol w:w="4485"/>
      </w:tblGrid>
      <w:tr w:rsidR="008001E2" w:rsidRPr="009D3DF5" w14:paraId="1E8B15CF" w14:textId="77777777" w:rsidTr="009D3DF5">
        <w:trPr>
          <w:trHeight w:val="1151"/>
        </w:trPr>
        <w:tc>
          <w:tcPr>
            <w:tcW w:w="4531" w:type="dxa"/>
          </w:tcPr>
          <w:p w14:paraId="618CE666" w14:textId="14941960" w:rsidR="00197177" w:rsidRPr="009D3DF5" w:rsidRDefault="00F52BDD" w:rsidP="003F0701">
            <w:pPr>
              <w:pStyle w:val="a9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b/>
                <w:bCs/>
                <w:sz w:val="22"/>
                <w:szCs w:val="22"/>
                <w:lang w:val="bg-BG"/>
              </w:rPr>
              <w:t>Всяко поле на формуляра има ли ясен и програмно свързан етикет</w:t>
            </w:r>
            <w:r w:rsidR="00197177" w:rsidRPr="009D3DF5">
              <w:rPr>
                <w:b/>
                <w:bCs/>
                <w:sz w:val="22"/>
                <w:szCs w:val="22"/>
                <w:lang w:val="bg-BG"/>
              </w:rPr>
              <w:t xml:space="preserve">? </w:t>
            </w:r>
          </w:p>
          <w:p w14:paraId="0CC8FF48" w14:textId="78147A78" w:rsidR="008001E2" w:rsidRPr="009D3DF5" w:rsidRDefault="00F52BDD" w:rsidP="00197177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i/>
                <w:iCs/>
                <w:sz w:val="22"/>
                <w:szCs w:val="22"/>
                <w:lang w:val="bg-BG"/>
              </w:rPr>
              <w:t>Опишете всички липсващи или неясни етикети</w:t>
            </w:r>
            <w:r w:rsidR="00197177" w:rsidRPr="009D3DF5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15F62235" w14:textId="77777777" w:rsidR="008001E2" w:rsidRPr="009D3DF5" w:rsidRDefault="008001E2" w:rsidP="00940FC1">
            <w:pPr>
              <w:rPr>
                <w:lang w:val="bg-BG"/>
              </w:rPr>
            </w:pPr>
          </w:p>
        </w:tc>
      </w:tr>
      <w:tr w:rsidR="008001E2" w:rsidRPr="009D3DF5" w14:paraId="32AEA005" w14:textId="77777777" w:rsidTr="009D3DF5">
        <w:trPr>
          <w:trHeight w:val="1163"/>
        </w:trPr>
        <w:tc>
          <w:tcPr>
            <w:tcW w:w="4531" w:type="dxa"/>
          </w:tcPr>
          <w:p w14:paraId="58D075C6" w14:textId="1329F5AA" w:rsidR="008001E2" w:rsidRPr="009D3DF5" w:rsidRDefault="00F52BDD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9D3DF5">
              <w:rPr>
                <w:b/>
                <w:bCs/>
                <w:sz w:val="22"/>
                <w:szCs w:val="22"/>
                <w:lang w:val="bg-BG"/>
              </w:rPr>
              <w:t>Инструкциите и задължителните полета ясно ли са обозначени</w:t>
            </w:r>
            <w:r w:rsidR="008001E2" w:rsidRPr="009D3DF5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50430306" w14:textId="767F0BDC" w:rsidR="008001E2" w:rsidRPr="009D3DF5" w:rsidRDefault="00F52BDD" w:rsidP="00940FC1">
            <w:pPr>
              <w:pStyle w:val="a9"/>
              <w:ind w:left="360"/>
              <w:rPr>
                <w:sz w:val="22"/>
                <w:szCs w:val="22"/>
                <w:lang w:val="bg-BG"/>
              </w:rPr>
            </w:pPr>
            <w:r w:rsidRPr="009D3DF5">
              <w:rPr>
                <w:i/>
                <w:iCs/>
                <w:sz w:val="22"/>
                <w:szCs w:val="22"/>
                <w:lang w:val="bg-BG"/>
              </w:rPr>
              <w:t>Проверете дали това не се предава само с цвят</w:t>
            </w:r>
            <w:r w:rsidR="008001E2" w:rsidRPr="009D3DF5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35D7CBB5" w14:textId="77777777" w:rsidR="008001E2" w:rsidRPr="009D3DF5" w:rsidRDefault="008001E2" w:rsidP="00940FC1">
            <w:pPr>
              <w:rPr>
                <w:lang w:val="bg-BG"/>
              </w:rPr>
            </w:pPr>
          </w:p>
        </w:tc>
      </w:tr>
      <w:tr w:rsidR="008001E2" w:rsidRPr="009D3DF5" w14:paraId="6E2D19A1" w14:textId="77777777" w:rsidTr="009D3DF5">
        <w:trPr>
          <w:trHeight w:val="1459"/>
        </w:trPr>
        <w:tc>
          <w:tcPr>
            <w:tcW w:w="4531" w:type="dxa"/>
          </w:tcPr>
          <w:p w14:paraId="703D9B4F" w14:textId="7CC86F80" w:rsidR="008001E2" w:rsidRPr="009D3DF5" w:rsidRDefault="00F52BDD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9D3DF5">
              <w:rPr>
                <w:b/>
                <w:bCs/>
                <w:sz w:val="22"/>
                <w:szCs w:val="22"/>
                <w:lang w:val="bg-BG"/>
              </w:rPr>
              <w:t>Съобщенията за грешки ясни, конкретни и достъпни ли са</w:t>
            </w:r>
            <w:r w:rsidR="008001E2" w:rsidRPr="009D3DF5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067C0815" w14:textId="066B30F6" w:rsidR="008001E2" w:rsidRPr="009D3DF5" w:rsidRDefault="00F52BDD" w:rsidP="00940FC1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i/>
                <w:iCs/>
                <w:sz w:val="22"/>
                <w:szCs w:val="22"/>
                <w:lang w:val="bg-BG"/>
              </w:rPr>
              <w:t>Опишете как се съобщават грешките и дали потребителите могат лесно да ги коригират</w:t>
            </w:r>
            <w:r w:rsidR="008001E2" w:rsidRPr="009D3DF5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5F4ED423" w14:textId="77777777" w:rsidR="008001E2" w:rsidRPr="009D3DF5" w:rsidRDefault="008001E2" w:rsidP="00940FC1">
            <w:pPr>
              <w:rPr>
                <w:lang w:val="bg-BG"/>
              </w:rPr>
            </w:pPr>
          </w:p>
        </w:tc>
      </w:tr>
      <w:tr w:rsidR="008001E2" w:rsidRPr="009D3DF5" w14:paraId="4E2B5B47" w14:textId="77777777" w:rsidTr="009D3DF5">
        <w:trPr>
          <w:trHeight w:val="1301"/>
        </w:trPr>
        <w:tc>
          <w:tcPr>
            <w:tcW w:w="4531" w:type="dxa"/>
          </w:tcPr>
          <w:p w14:paraId="533D2A4D" w14:textId="3C0FA843" w:rsidR="008001E2" w:rsidRPr="009D3DF5" w:rsidRDefault="00F52BDD" w:rsidP="003F0701">
            <w:pPr>
              <w:pStyle w:val="a9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b/>
                <w:bCs/>
                <w:sz w:val="22"/>
                <w:szCs w:val="22"/>
                <w:lang w:val="bg-BG"/>
              </w:rPr>
              <w:t>Могат ли всички елементи на формуляра да се управляват с клавиатура</w:t>
            </w:r>
            <w:r w:rsidR="008001E2" w:rsidRPr="009D3DF5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6C8CACB4" w14:textId="3107D8AD" w:rsidR="008001E2" w:rsidRPr="009D3DF5" w:rsidRDefault="00F52BDD" w:rsidP="00940FC1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i/>
                <w:iCs/>
                <w:sz w:val="22"/>
                <w:szCs w:val="22"/>
                <w:lang w:val="bg-BG"/>
              </w:rPr>
              <w:t>Обърнете внимание на всички падащи менюта, инструменти за избор на дата или джаджи, които са недостъпни</w:t>
            </w:r>
            <w:r w:rsidR="000B0052" w:rsidRPr="009D3DF5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6BCA6256" w14:textId="77777777" w:rsidR="008001E2" w:rsidRPr="009D3DF5" w:rsidRDefault="008001E2" w:rsidP="00940FC1">
            <w:pPr>
              <w:rPr>
                <w:lang w:val="bg-BG"/>
              </w:rPr>
            </w:pPr>
          </w:p>
        </w:tc>
      </w:tr>
    </w:tbl>
    <w:p w14:paraId="7D57FC33" w14:textId="77777777" w:rsidR="002D4356" w:rsidRPr="009D3DF5" w:rsidRDefault="002D4356" w:rsidP="008376B7">
      <w:pPr>
        <w:rPr>
          <w:lang w:val="bg-BG"/>
        </w:rPr>
      </w:pPr>
    </w:p>
    <w:p w14:paraId="4E797255" w14:textId="24240285" w:rsidR="000B0052" w:rsidRPr="009D3DF5" w:rsidRDefault="000B0052">
      <w:pPr>
        <w:jc w:val="left"/>
        <w:rPr>
          <w:lang w:val="bg-BG"/>
        </w:rPr>
      </w:pPr>
      <w:r w:rsidRPr="009D3DF5">
        <w:rPr>
          <w:lang w:val="bg-BG"/>
        </w:rPr>
        <w:br w:type="page"/>
      </w:r>
    </w:p>
    <w:tbl>
      <w:tblPr>
        <w:tblStyle w:val="ae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601A10" w:rsidRPr="009D3DF5" w14:paraId="14C15A10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67F518F8" w14:textId="3D9E89E3" w:rsidR="00601A10" w:rsidRPr="009D3DF5" w:rsidRDefault="00870853" w:rsidP="00601A10">
            <w:pPr>
              <w:pStyle w:val="2"/>
              <w:outlineLvl w:val="1"/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lang w:val="bg-BG"/>
              </w:rPr>
              <w:lastRenderedPageBreak/>
              <w:t>Мултимедийно съдържание</w:t>
            </w:r>
          </w:p>
        </w:tc>
        <w:tc>
          <w:tcPr>
            <w:tcW w:w="2258" w:type="dxa"/>
            <w:vAlign w:val="center"/>
          </w:tcPr>
          <w:p w14:paraId="40CBDBC7" w14:textId="78D33EFC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105774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Напълно достъпно</w:t>
            </w:r>
          </w:p>
        </w:tc>
        <w:tc>
          <w:tcPr>
            <w:tcW w:w="2297" w:type="dxa"/>
            <w:vAlign w:val="center"/>
          </w:tcPr>
          <w:p w14:paraId="67BB3A88" w14:textId="1B7E6D4B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92958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Частично достъпно</w:t>
            </w:r>
          </w:p>
        </w:tc>
      </w:tr>
      <w:tr w:rsidR="00601A10" w:rsidRPr="009D3DF5" w14:paraId="7508943A" w14:textId="77777777" w:rsidTr="00EA760D">
        <w:trPr>
          <w:trHeight w:val="277"/>
        </w:trPr>
        <w:tc>
          <w:tcPr>
            <w:tcW w:w="4507" w:type="dxa"/>
            <w:vMerge/>
          </w:tcPr>
          <w:p w14:paraId="58A8C571" w14:textId="77777777" w:rsidR="00601A10" w:rsidRPr="009D3DF5" w:rsidRDefault="00601A10" w:rsidP="00601A10">
            <w:pPr>
              <w:spacing w:after="160" w:line="278" w:lineRule="auto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58" w:type="dxa"/>
            <w:vAlign w:val="center"/>
          </w:tcPr>
          <w:p w14:paraId="5DAB71A4" w14:textId="42A15413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1241293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Недостъпно</w:t>
            </w:r>
          </w:p>
        </w:tc>
        <w:tc>
          <w:tcPr>
            <w:tcW w:w="2297" w:type="dxa"/>
            <w:vAlign w:val="center"/>
          </w:tcPr>
          <w:p w14:paraId="15338882" w14:textId="3BE6ED28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351455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Няма налични дан</w:t>
            </w:r>
            <w:r w:rsidR="009D3DF5">
              <w:rPr>
                <w:rFonts w:cstheme="minorHAnsi"/>
                <w:sz w:val="22"/>
                <w:szCs w:val="22"/>
                <w:lang w:val="bg-BG"/>
              </w:rPr>
              <w:t>н</w:t>
            </w:r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>и</w:t>
            </w:r>
          </w:p>
        </w:tc>
      </w:tr>
    </w:tbl>
    <w:p w14:paraId="1481616A" w14:textId="77777777" w:rsidR="000B0052" w:rsidRPr="009D3DF5" w:rsidRDefault="000B0052" w:rsidP="008376B7">
      <w:pPr>
        <w:rPr>
          <w:lang w:val="bg-BG"/>
        </w:rPr>
      </w:pPr>
    </w:p>
    <w:tbl>
      <w:tblPr>
        <w:tblStyle w:val="ae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531"/>
        <w:gridCol w:w="4485"/>
      </w:tblGrid>
      <w:tr w:rsidR="008001E2" w:rsidRPr="009D3DF5" w14:paraId="044DB02C" w14:textId="77777777" w:rsidTr="009D3DF5">
        <w:trPr>
          <w:trHeight w:val="1009"/>
        </w:trPr>
        <w:tc>
          <w:tcPr>
            <w:tcW w:w="4531" w:type="dxa"/>
          </w:tcPr>
          <w:p w14:paraId="33DE051F" w14:textId="42F28149" w:rsidR="008001E2" w:rsidRPr="009D3DF5" w:rsidRDefault="00870853" w:rsidP="003F0701">
            <w:pPr>
              <w:pStyle w:val="a9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b/>
                <w:bCs/>
                <w:sz w:val="22"/>
                <w:szCs w:val="22"/>
                <w:lang w:val="bg-BG"/>
              </w:rPr>
              <w:t>Включват ли видеоклиповете точни субтитри</w:t>
            </w:r>
            <w:r w:rsidR="008001E2" w:rsidRPr="009D3DF5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67773832" w14:textId="770581D1" w:rsidR="008001E2" w:rsidRPr="009D3DF5" w:rsidRDefault="00870853" w:rsidP="00940FC1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i/>
                <w:iCs/>
                <w:sz w:val="22"/>
                <w:szCs w:val="22"/>
                <w:lang w:val="bg-BG"/>
              </w:rPr>
              <w:t>Опишете наличието и качеството на субтитрите</w:t>
            </w:r>
            <w:r w:rsidR="008001E2" w:rsidRPr="009D3DF5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63B3D05F" w14:textId="77777777" w:rsidR="008001E2" w:rsidRPr="009D3DF5" w:rsidRDefault="008001E2" w:rsidP="00940FC1">
            <w:pPr>
              <w:rPr>
                <w:lang w:val="bg-BG"/>
              </w:rPr>
            </w:pPr>
          </w:p>
        </w:tc>
      </w:tr>
      <w:tr w:rsidR="008001E2" w:rsidRPr="009D3DF5" w14:paraId="2E358984" w14:textId="77777777" w:rsidTr="009D3DF5">
        <w:trPr>
          <w:trHeight w:val="1351"/>
        </w:trPr>
        <w:tc>
          <w:tcPr>
            <w:tcW w:w="4531" w:type="dxa"/>
          </w:tcPr>
          <w:p w14:paraId="336C2B6D" w14:textId="0A122A1B" w:rsidR="008001E2" w:rsidRPr="009D3DF5" w:rsidRDefault="00870853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9D3DF5">
              <w:rPr>
                <w:b/>
                <w:bCs/>
                <w:sz w:val="22"/>
                <w:szCs w:val="22"/>
                <w:lang w:val="bg-BG"/>
              </w:rPr>
              <w:t>Поддържа ли се аудио съдържанието с транскрипти</w:t>
            </w:r>
            <w:r w:rsidR="008001E2" w:rsidRPr="009D3DF5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57CACB37" w14:textId="5B7F4BA4" w:rsidR="008001E2" w:rsidRPr="009D3DF5" w:rsidRDefault="00870853" w:rsidP="00940FC1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i/>
                <w:iCs/>
                <w:sz w:val="22"/>
                <w:szCs w:val="22"/>
                <w:lang w:val="bg-BG"/>
              </w:rPr>
              <w:t>Опишете дали транскриптите са лесни за намиране и попълване</w:t>
            </w:r>
            <w:r w:rsidR="008001E2" w:rsidRPr="009D3DF5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19E2D5EC" w14:textId="77777777" w:rsidR="008001E2" w:rsidRPr="009D3DF5" w:rsidRDefault="008001E2" w:rsidP="00940FC1">
            <w:pPr>
              <w:rPr>
                <w:lang w:val="bg-BG"/>
              </w:rPr>
            </w:pPr>
          </w:p>
        </w:tc>
      </w:tr>
      <w:tr w:rsidR="008001E2" w:rsidRPr="009D3DF5" w14:paraId="5A0FEA8A" w14:textId="77777777" w:rsidTr="009D3DF5">
        <w:trPr>
          <w:trHeight w:val="1525"/>
        </w:trPr>
        <w:tc>
          <w:tcPr>
            <w:tcW w:w="4531" w:type="dxa"/>
          </w:tcPr>
          <w:p w14:paraId="56E94B11" w14:textId="776E0512" w:rsidR="008001E2" w:rsidRPr="009D3DF5" w:rsidRDefault="00870853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9D3DF5">
              <w:rPr>
                <w:b/>
                <w:bCs/>
                <w:sz w:val="22"/>
                <w:szCs w:val="22"/>
                <w:lang w:val="bg-BG"/>
              </w:rPr>
              <w:t>Описана ли е само визуална информация за потребители без зрително умение</w:t>
            </w:r>
            <w:r w:rsidR="008001E2" w:rsidRPr="009D3DF5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4EF1BB45" w14:textId="19C5F4D3" w:rsidR="008001E2" w:rsidRPr="009D3DF5" w:rsidRDefault="00870853" w:rsidP="00940FC1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i/>
                <w:iCs/>
                <w:sz w:val="22"/>
                <w:szCs w:val="22"/>
                <w:lang w:val="bg-BG"/>
              </w:rPr>
              <w:t>Обърнете внимание на наличието на аудио описание или описателни транскрипти</w:t>
            </w:r>
            <w:r w:rsidR="008001E2" w:rsidRPr="009D3DF5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2AAA15B8" w14:textId="77777777" w:rsidR="008001E2" w:rsidRPr="009D3DF5" w:rsidRDefault="008001E2" w:rsidP="00940FC1">
            <w:pPr>
              <w:rPr>
                <w:lang w:val="bg-BG"/>
              </w:rPr>
            </w:pPr>
          </w:p>
        </w:tc>
      </w:tr>
      <w:tr w:rsidR="008001E2" w:rsidRPr="009D3DF5" w14:paraId="6DA65382" w14:textId="77777777" w:rsidTr="009D3DF5">
        <w:trPr>
          <w:trHeight w:val="1226"/>
        </w:trPr>
        <w:tc>
          <w:tcPr>
            <w:tcW w:w="4531" w:type="dxa"/>
          </w:tcPr>
          <w:p w14:paraId="2FA5A0E7" w14:textId="34B8F2DE" w:rsidR="008001E2" w:rsidRPr="009D3DF5" w:rsidRDefault="00870853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9D3DF5">
              <w:rPr>
                <w:b/>
                <w:bCs/>
                <w:sz w:val="22"/>
                <w:szCs w:val="22"/>
                <w:lang w:val="bg-BG"/>
              </w:rPr>
              <w:t>Могат ли медийните плейъри да се управляват с клавиатура и екранни четци</w:t>
            </w:r>
            <w:r w:rsidR="008001E2" w:rsidRPr="009D3DF5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001A7F8F" w14:textId="1E3F9BB2" w:rsidR="008001E2" w:rsidRPr="009D3DF5" w:rsidRDefault="00870853" w:rsidP="00F644DA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i/>
                <w:iCs/>
                <w:sz w:val="22"/>
                <w:szCs w:val="22"/>
                <w:lang w:val="bg-BG"/>
              </w:rPr>
              <w:t>Опишете всички недостъпни контроли.</w:t>
            </w:r>
          </w:p>
        </w:tc>
        <w:tc>
          <w:tcPr>
            <w:tcW w:w="4485" w:type="dxa"/>
          </w:tcPr>
          <w:p w14:paraId="139C48EC" w14:textId="77777777" w:rsidR="008001E2" w:rsidRPr="009D3DF5" w:rsidRDefault="008001E2" w:rsidP="00940FC1">
            <w:pPr>
              <w:rPr>
                <w:lang w:val="bg-BG"/>
              </w:rPr>
            </w:pPr>
          </w:p>
        </w:tc>
      </w:tr>
    </w:tbl>
    <w:p w14:paraId="5C6BEFDE" w14:textId="77777777" w:rsidR="008001E2" w:rsidRPr="009D3DF5" w:rsidRDefault="008001E2" w:rsidP="008376B7">
      <w:pPr>
        <w:rPr>
          <w:lang w:val="bg-BG"/>
        </w:rPr>
      </w:pPr>
    </w:p>
    <w:p w14:paraId="65FBBDD9" w14:textId="05AF2E43" w:rsidR="002D4356" w:rsidRPr="009D3DF5" w:rsidRDefault="002D4356">
      <w:pPr>
        <w:jc w:val="left"/>
        <w:rPr>
          <w:lang w:val="bg-BG"/>
        </w:rPr>
      </w:pPr>
      <w:r w:rsidRPr="009D3DF5">
        <w:rPr>
          <w:lang w:val="bg-BG"/>
        </w:rPr>
        <w:br w:type="page"/>
      </w:r>
    </w:p>
    <w:tbl>
      <w:tblPr>
        <w:tblStyle w:val="ae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601A10" w:rsidRPr="009D3DF5" w14:paraId="4020B4CE" w14:textId="77777777" w:rsidTr="00D22EC4">
        <w:trPr>
          <w:trHeight w:val="551"/>
        </w:trPr>
        <w:tc>
          <w:tcPr>
            <w:tcW w:w="4507" w:type="dxa"/>
            <w:vMerge w:val="restart"/>
            <w:vAlign w:val="center"/>
          </w:tcPr>
          <w:p w14:paraId="4E107E14" w14:textId="0484A0F7" w:rsidR="00601A10" w:rsidRPr="009D3DF5" w:rsidRDefault="00A41112" w:rsidP="00601A10">
            <w:pPr>
              <w:pStyle w:val="2"/>
              <w:outlineLvl w:val="1"/>
              <w:rPr>
                <w:i/>
                <w:iCs/>
                <w:lang w:val="bg-BG"/>
              </w:rPr>
            </w:pPr>
            <w:r w:rsidRPr="009D3DF5">
              <w:rPr>
                <w:lang w:val="bg-BG"/>
              </w:rPr>
              <w:lastRenderedPageBreak/>
              <w:t>Цвят, контраст и визуален дизайн</w:t>
            </w:r>
          </w:p>
        </w:tc>
        <w:tc>
          <w:tcPr>
            <w:tcW w:w="2258" w:type="dxa"/>
            <w:vAlign w:val="center"/>
          </w:tcPr>
          <w:p w14:paraId="69C1B488" w14:textId="555443DA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1017389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Напълно достъпно</w:t>
            </w:r>
          </w:p>
        </w:tc>
        <w:tc>
          <w:tcPr>
            <w:tcW w:w="2297" w:type="dxa"/>
            <w:vAlign w:val="center"/>
          </w:tcPr>
          <w:p w14:paraId="4737BB7E" w14:textId="6D821C1D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4407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Частично достъпно</w:t>
            </w:r>
          </w:p>
        </w:tc>
      </w:tr>
      <w:tr w:rsidR="00601A10" w:rsidRPr="009D3DF5" w14:paraId="7F372E0E" w14:textId="77777777" w:rsidTr="00D22EC4">
        <w:trPr>
          <w:trHeight w:val="277"/>
        </w:trPr>
        <w:tc>
          <w:tcPr>
            <w:tcW w:w="4507" w:type="dxa"/>
            <w:vMerge/>
          </w:tcPr>
          <w:p w14:paraId="41C5091E" w14:textId="77777777" w:rsidR="00601A10" w:rsidRPr="009D3DF5" w:rsidRDefault="00601A10" w:rsidP="00601A10">
            <w:pPr>
              <w:spacing w:after="160" w:line="278" w:lineRule="auto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58" w:type="dxa"/>
            <w:vAlign w:val="center"/>
          </w:tcPr>
          <w:p w14:paraId="3EFBAC46" w14:textId="6D3E07BD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2065987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Недостъпно</w:t>
            </w:r>
          </w:p>
        </w:tc>
        <w:tc>
          <w:tcPr>
            <w:tcW w:w="2297" w:type="dxa"/>
            <w:vAlign w:val="center"/>
          </w:tcPr>
          <w:p w14:paraId="580CD43E" w14:textId="1B4F65F5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121869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Няма налични дан</w:t>
            </w:r>
            <w:r w:rsidR="009D3DF5">
              <w:rPr>
                <w:rFonts w:cstheme="minorHAnsi"/>
                <w:sz w:val="22"/>
                <w:szCs w:val="22"/>
                <w:lang w:val="bg-BG"/>
              </w:rPr>
              <w:t>н</w:t>
            </w:r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>и</w:t>
            </w:r>
          </w:p>
        </w:tc>
      </w:tr>
    </w:tbl>
    <w:p w14:paraId="2C8E808E" w14:textId="77777777" w:rsidR="002D4356" w:rsidRPr="009D3DF5" w:rsidRDefault="002D4356" w:rsidP="008376B7">
      <w:pPr>
        <w:rPr>
          <w:lang w:val="bg-BG"/>
        </w:rPr>
      </w:pPr>
    </w:p>
    <w:tbl>
      <w:tblPr>
        <w:tblStyle w:val="ae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673"/>
        <w:gridCol w:w="4343"/>
      </w:tblGrid>
      <w:tr w:rsidR="007B4ACE" w:rsidRPr="009D3DF5" w14:paraId="2B7C36A0" w14:textId="77777777" w:rsidTr="009D3DF5">
        <w:trPr>
          <w:trHeight w:val="1435"/>
        </w:trPr>
        <w:tc>
          <w:tcPr>
            <w:tcW w:w="4673" w:type="dxa"/>
          </w:tcPr>
          <w:p w14:paraId="74293E62" w14:textId="4C00C239" w:rsidR="007B4ACE" w:rsidRPr="009D3DF5" w:rsidRDefault="00117C2E" w:rsidP="003F0701">
            <w:pPr>
              <w:pStyle w:val="a9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b/>
                <w:bCs/>
                <w:sz w:val="22"/>
                <w:szCs w:val="22"/>
                <w:lang w:val="bg-BG"/>
              </w:rPr>
              <w:t>Текстът отговаря ли на минималните изисквания за цветен контраст</w:t>
            </w:r>
            <w:r w:rsidR="007B4ACE" w:rsidRPr="009D3DF5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6D4B2234" w14:textId="08C97ECD" w:rsidR="007B4ACE" w:rsidRPr="009D3DF5" w:rsidRDefault="00117C2E" w:rsidP="00940FC1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i/>
                <w:iCs/>
                <w:sz w:val="22"/>
                <w:szCs w:val="22"/>
                <w:lang w:val="bg-BG"/>
              </w:rPr>
              <w:t>Опишете областите, където контрастът е недостатъчен</w:t>
            </w:r>
            <w:r w:rsidR="007B4ACE" w:rsidRPr="009D3DF5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766C155B" w14:textId="77777777" w:rsidR="007B4ACE" w:rsidRPr="009D3DF5" w:rsidRDefault="007B4ACE" w:rsidP="00940FC1">
            <w:pPr>
              <w:rPr>
                <w:lang w:val="bg-BG"/>
              </w:rPr>
            </w:pPr>
          </w:p>
        </w:tc>
      </w:tr>
      <w:tr w:rsidR="007B4ACE" w:rsidRPr="009D3DF5" w14:paraId="5F123171" w14:textId="77777777" w:rsidTr="009D3DF5">
        <w:trPr>
          <w:trHeight w:val="1411"/>
        </w:trPr>
        <w:tc>
          <w:tcPr>
            <w:tcW w:w="4673" w:type="dxa"/>
          </w:tcPr>
          <w:p w14:paraId="5748679F" w14:textId="0CE24713" w:rsidR="007B4ACE" w:rsidRPr="009D3DF5" w:rsidRDefault="00117C2E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9D3DF5">
              <w:rPr>
                <w:b/>
                <w:bCs/>
                <w:sz w:val="22"/>
                <w:szCs w:val="22"/>
                <w:lang w:val="bg-BG"/>
              </w:rPr>
              <w:t>Предава ли се информацията само чрез цвят</w:t>
            </w:r>
            <w:r w:rsidR="007B4ACE" w:rsidRPr="009D3DF5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0FBC3441" w14:textId="2380D965" w:rsidR="007B4ACE" w:rsidRPr="009D3DF5" w:rsidRDefault="00117C2E" w:rsidP="00940FC1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i/>
                <w:iCs/>
                <w:sz w:val="22"/>
                <w:szCs w:val="22"/>
                <w:lang w:val="bg-BG"/>
              </w:rPr>
              <w:t>Проверете индикаторите за състояние, диаграмите, връзките и състоянията на грешки</w:t>
            </w:r>
            <w:r w:rsidR="007B4ACE" w:rsidRPr="009D3DF5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422D4DE5" w14:textId="77777777" w:rsidR="007B4ACE" w:rsidRPr="009D3DF5" w:rsidRDefault="007B4ACE" w:rsidP="00940FC1">
            <w:pPr>
              <w:rPr>
                <w:lang w:val="bg-BG"/>
              </w:rPr>
            </w:pPr>
          </w:p>
        </w:tc>
      </w:tr>
      <w:tr w:rsidR="007B4ACE" w:rsidRPr="009D3DF5" w14:paraId="72198847" w14:textId="77777777" w:rsidTr="009D3DF5">
        <w:trPr>
          <w:trHeight w:val="1069"/>
        </w:trPr>
        <w:tc>
          <w:tcPr>
            <w:tcW w:w="4673" w:type="dxa"/>
          </w:tcPr>
          <w:p w14:paraId="57FFA16D" w14:textId="76E29073" w:rsidR="007B4ACE" w:rsidRPr="009D3DF5" w:rsidRDefault="00117C2E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9D3DF5">
              <w:rPr>
                <w:b/>
                <w:bCs/>
                <w:sz w:val="22"/>
                <w:szCs w:val="22"/>
                <w:lang w:val="bg-BG"/>
              </w:rPr>
              <w:t>Ясно ли се виждат индикаторите за фокус</w:t>
            </w:r>
            <w:r w:rsidR="007B4ACE" w:rsidRPr="009D3DF5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04E0C996" w14:textId="7A08D99A" w:rsidR="007B4ACE" w:rsidRPr="009D3DF5" w:rsidRDefault="00117C2E" w:rsidP="00940FC1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i/>
                <w:iCs/>
                <w:sz w:val="22"/>
                <w:szCs w:val="22"/>
                <w:lang w:val="bg-BG"/>
              </w:rPr>
              <w:t>Опишете видимостта на фокуса на клавиатурата</w:t>
            </w:r>
            <w:r w:rsidR="00135DE9" w:rsidRPr="009D3DF5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3EA2440D" w14:textId="77777777" w:rsidR="007B4ACE" w:rsidRPr="009D3DF5" w:rsidRDefault="007B4ACE" w:rsidP="00940FC1">
            <w:pPr>
              <w:rPr>
                <w:lang w:val="bg-BG"/>
              </w:rPr>
            </w:pPr>
          </w:p>
        </w:tc>
      </w:tr>
    </w:tbl>
    <w:p w14:paraId="0EE9A8D2" w14:textId="77777777" w:rsidR="009664BF" w:rsidRPr="009D3DF5" w:rsidRDefault="009664BF">
      <w:pPr>
        <w:jc w:val="left"/>
        <w:rPr>
          <w:lang w:val="bg-BG"/>
        </w:rPr>
      </w:pPr>
    </w:p>
    <w:tbl>
      <w:tblPr>
        <w:tblStyle w:val="ae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601A10" w:rsidRPr="009D3DF5" w14:paraId="2931DA90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297D8717" w14:textId="26A346C1" w:rsidR="00601A10" w:rsidRPr="009D3DF5" w:rsidRDefault="00D639E1" w:rsidP="00601A10">
            <w:pPr>
              <w:pStyle w:val="2"/>
              <w:jc w:val="left"/>
              <w:outlineLvl w:val="1"/>
              <w:rPr>
                <w:i/>
                <w:iCs/>
                <w:lang w:val="bg-BG"/>
              </w:rPr>
            </w:pPr>
            <w:r w:rsidRPr="009D3DF5">
              <w:rPr>
                <w:lang w:val="bg-BG"/>
              </w:rPr>
              <w:t>Достъпност на клавиатурата и управление на фокуса</w:t>
            </w:r>
          </w:p>
        </w:tc>
        <w:tc>
          <w:tcPr>
            <w:tcW w:w="2258" w:type="dxa"/>
            <w:vAlign w:val="center"/>
          </w:tcPr>
          <w:p w14:paraId="4FB44882" w14:textId="503D3ACB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160849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Напълно достъпно</w:t>
            </w:r>
          </w:p>
        </w:tc>
        <w:tc>
          <w:tcPr>
            <w:tcW w:w="2297" w:type="dxa"/>
            <w:vAlign w:val="center"/>
          </w:tcPr>
          <w:p w14:paraId="524E842F" w14:textId="5E239C80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176410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Частично достъпно</w:t>
            </w:r>
          </w:p>
        </w:tc>
      </w:tr>
      <w:tr w:rsidR="00601A10" w:rsidRPr="009D3DF5" w14:paraId="6461EDB9" w14:textId="77777777" w:rsidTr="00EA760D">
        <w:trPr>
          <w:trHeight w:val="277"/>
        </w:trPr>
        <w:tc>
          <w:tcPr>
            <w:tcW w:w="4507" w:type="dxa"/>
            <w:vMerge/>
          </w:tcPr>
          <w:p w14:paraId="789A97D5" w14:textId="77777777" w:rsidR="00601A10" w:rsidRPr="009D3DF5" w:rsidRDefault="00601A10" w:rsidP="00601A10">
            <w:pPr>
              <w:spacing w:after="160" w:line="278" w:lineRule="auto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58" w:type="dxa"/>
            <w:vAlign w:val="center"/>
          </w:tcPr>
          <w:p w14:paraId="5DBFB832" w14:textId="53277013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2281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Недостъпно</w:t>
            </w:r>
          </w:p>
        </w:tc>
        <w:tc>
          <w:tcPr>
            <w:tcW w:w="2297" w:type="dxa"/>
            <w:vAlign w:val="center"/>
          </w:tcPr>
          <w:p w14:paraId="1F0A2CB5" w14:textId="6EF024F5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686755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Няма налични дан</w:t>
            </w:r>
            <w:r w:rsidR="009D3DF5">
              <w:rPr>
                <w:rFonts w:cstheme="minorHAnsi"/>
                <w:sz w:val="22"/>
                <w:szCs w:val="22"/>
                <w:lang w:val="bg-BG"/>
              </w:rPr>
              <w:t>н</w:t>
            </w:r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>и</w:t>
            </w:r>
          </w:p>
        </w:tc>
      </w:tr>
    </w:tbl>
    <w:p w14:paraId="19F496C5" w14:textId="77777777" w:rsidR="009664BF" w:rsidRPr="009D3DF5" w:rsidRDefault="009664BF">
      <w:pPr>
        <w:jc w:val="left"/>
        <w:rPr>
          <w:lang w:val="bg-BG"/>
        </w:rPr>
      </w:pPr>
    </w:p>
    <w:tbl>
      <w:tblPr>
        <w:tblStyle w:val="ae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673"/>
        <w:gridCol w:w="4343"/>
      </w:tblGrid>
      <w:tr w:rsidR="009664BF" w:rsidRPr="009D3DF5" w14:paraId="7430B981" w14:textId="77777777" w:rsidTr="009D3DF5">
        <w:trPr>
          <w:trHeight w:val="1555"/>
        </w:trPr>
        <w:tc>
          <w:tcPr>
            <w:tcW w:w="4673" w:type="dxa"/>
          </w:tcPr>
          <w:p w14:paraId="792BF038" w14:textId="77777777" w:rsidR="00A205AA" w:rsidRPr="009D3DF5" w:rsidRDefault="00A205AA" w:rsidP="00A205AA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9D3DF5">
              <w:rPr>
                <w:b/>
                <w:bCs/>
                <w:sz w:val="22"/>
                <w:szCs w:val="22"/>
                <w:lang w:val="bg-BG"/>
              </w:rPr>
              <w:t>Могат ли всички интерактивни елементи да бъдат достигнати и активирани с клавиатура?</w:t>
            </w:r>
          </w:p>
          <w:p w14:paraId="1E719257" w14:textId="25AB9659" w:rsidR="009664BF" w:rsidRPr="009D3DF5" w:rsidRDefault="00A205AA" w:rsidP="00A205AA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i/>
                <w:iCs/>
                <w:sz w:val="22"/>
                <w:szCs w:val="22"/>
                <w:lang w:val="bg-BG"/>
              </w:rPr>
              <w:t>Опишете всички недостъпни елементи</w:t>
            </w:r>
            <w:r w:rsidR="009664BF" w:rsidRPr="009D3DF5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0607CC2E" w14:textId="77777777" w:rsidR="009664BF" w:rsidRPr="009D3DF5" w:rsidRDefault="009664BF" w:rsidP="00EA760D">
            <w:pPr>
              <w:rPr>
                <w:lang w:val="bg-BG"/>
              </w:rPr>
            </w:pPr>
          </w:p>
        </w:tc>
      </w:tr>
      <w:tr w:rsidR="009664BF" w:rsidRPr="009D3DF5" w14:paraId="7778DEF9" w14:textId="77777777" w:rsidTr="009D3DF5">
        <w:trPr>
          <w:trHeight w:val="1265"/>
        </w:trPr>
        <w:tc>
          <w:tcPr>
            <w:tcW w:w="4673" w:type="dxa"/>
          </w:tcPr>
          <w:p w14:paraId="0C497DEE" w14:textId="40E50109" w:rsidR="009664BF" w:rsidRPr="009D3DF5" w:rsidRDefault="00A205AA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9D3DF5">
              <w:rPr>
                <w:b/>
                <w:bCs/>
                <w:sz w:val="22"/>
                <w:szCs w:val="22"/>
                <w:lang w:val="bg-BG"/>
              </w:rPr>
              <w:t>Логичен и предвидим ли е редът на фокуса</w:t>
            </w:r>
            <w:r w:rsidR="009664BF" w:rsidRPr="009D3DF5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7A70D4DF" w14:textId="08C6A8D2" w:rsidR="009664BF" w:rsidRPr="009D3DF5" w:rsidRDefault="00A205AA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i/>
                <w:iCs/>
                <w:sz w:val="22"/>
                <w:szCs w:val="22"/>
                <w:lang w:val="bg-BG"/>
              </w:rPr>
              <w:t xml:space="preserve">Обърнете внимание на евентуални </w:t>
            </w:r>
            <w:proofErr w:type="spellStart"/>
            <w:r w:rsidRPr="009D3DF5">
              <w:rPr>
                <w:i/>
                <w:iCs/>
                <w:sz w:val="22"/>
                <w:szCs w:val="22"/>
                <w:lang w:val="bg-BG"/>
              </w:rPr>
              <w:t>прескоци</w:t>
            </w:r>
            <w:proofErr w:type="spellEnd"/>
            <w:r w:rsidRPr="009D3DF5">
              <w:rPr>
                <w:i/>
                <w:iCs/>
                <w:sz w:val="22"/>
                <w:szCs w:val="22"/>
                <w:lang w:val="bg-BG"/>
              </w:rPr>
              <w:t xml:space="preserve"> или капани</w:t>
            </w:r>
            <w:r w:rsidR="009664BF" w:rsidRPr="009D3DF5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55A35ECE" w14:textId="77777777" w:rsidR="009664BF" w:rsidRPr="009D3DF5" w:rsidRDefault="009664BF" w:rsidP="00EA760D">
            <w:pPr>
              <w:rPr>
                <w:lang w:val="bg-BG"/>
              </w:rPr>
            </w:pPr>
          </w:p>
        </w:tc>
      </w:tr>
      <w:tr w:rsidR="009664BF" w:rsidRPr="009D3DF5" w14:paraId="26CCC611" w14:textId="77777777" w:rsidTr="009D3DF5">
        <w:trPr>
          <w:trHeight w:val="1519"/>
        </w:trPr>
        <w:tc>
          <w:tcPr>
            <w:tcW w:w="4673" w:type="dxa"/>
          </w:tcPr>
          <w:p w14:paraId="730EE400" w14:textId="1EAF507D" w:rsidR="009664BF" w:rsidRPr="009D3DF5" w:rsidRDefault="00694510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9D3DF5">
              <w:rPr>
                <w:b/>
                <w:bCs/>
                <w:sz w:val="22"/>
                <w:szCs w:val="22"/>
                <w:lang w:val="bg-BG"/>
              </w:rPr>
              <w:t>Правилно ли изскачащите прозорци и диалозите управляват фокуса</w:t>
            </w:r>
            <w:r w:rsidR="009664BF" w:rsidRPr="009D3DF5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1D4DC36C" w14:textId="5188FB14" w:rsidR="009664BF" w:rsidRPr="009D3DF5" w:rsidRDefault="00694510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i/>
                <w:iCs/>
                <w:sz w:val="22"/>
                <w:szCs w:val="22"/>
                <w:lang w:val="bg-BG"/>
              </w:rPr>
              <w:t>Опишете дали фокусът се премества правилно в и извън диалозите</w:t>
            </w:r>
            <w:r w:rsidR="009664BF" w:rsidRPr="009D3DF5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4B4EBD9B" w14:textId="77777777" w:rsidR="009664BF" w:rsidRPr="009D3DF5" w:rsidRDefault="009664BF" w:rsidP="00EA760D">
            <w:pPr>
              <w:rPr>
                <w:lang w:val="bg-BG"/>
              </w:rPr>
            </w:pPr>
          </w:p>
        </w:tc>
      </w:tr>
    </w:tbl>
    <w:p w14:paraId="01CD6F78" w14:textId="77777777" w:rsidR="00ED3751" w:rsidRPr="009D3DF5" w:rsidRDefault="00ED3751">
      <w:pPr>
        <w:jc w:val="left"/>
        <w:rPr>
          <w:lang w:val="bg-BG"/>
        </w:rPr>
      </w:pPr>
    </w:p>
    <w:tbl>
      <w:tblPr>
        <w:tblStyle w:val="ae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601A10" w:rsidRPr="009D3DF5" w14:paraId="492F66E2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35EC5EEE" w14:textId="749B56B8" w:rsidR="00601A10" w:rsidRPr="009D3DF5" w:rsidRDefault="005228DD" w:rsidP="00601A10">
            <w:pPr>
              <w:pStyle w:val="2"/>
              <w:jc w:val="left"/>
              <w:outlineLvl w:val="1"/>
              <w:rPr>
                <w:i/>
                <w:iCs/>
                <w:lang w:val="bg-BG"/>
              </w:rPr>
            </w:pPr>
            <w:r w:rsidRPr="009D3DF5">
              <w:rPr>
                <w:lang w:val="bg-BG"/>
              </w:rPr>
              <w:lastRenderedPageBreak/>
              <w:t>Мобилна и адаптивна достъпност</w:t>
            </w:r>
          </w:p>
        </w:tc>
        <w:tc>
          <w:tcPr>
            <w:tcW w:w="2258" w:type="dxa"/>
            <w:vAlign w:val="center"/>
          </w:tcPr>
          <w:p w14:paraId="4802929F" w14:textId="0E664EA6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94168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Напълно достъпно</w:t>
            </w:r>
          </w:p>
        </w:tc>
        <w:tc>
          <w:tcPr>
            <w:tcW w:w="2297" w:type="dxa"/>
            <w:vAlign w:val="center"/>
          </w:tcPr>
          <w:p w14:paraId="25BFC683" w14:textId="124D5DB0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114411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Частично достъпно</w:t>
            </w:r>
          </w:p>
        </w:tc>
      </w:tr>
      <w:tr w:rsidR="00601A10" w:rsidRPr="009D3DF5" w14:paraId="46D8091B" w14:textId="77777777" w:rsidTr="00EA760D">
        <w:trPr>
          <w:trHeight w:val="277"/>
        </w:trPr>
        <w:tc>
          <w:tcPr>
            <w:tcW w:w="4507" w:type="dxa"/>
            <w:vMerge/>
          </w:tcPr>
          <w:p w14:paraId="3A8AB708" w14:textId="77777777" w:rsidR="00601A10" w:rsidRPr="009D3DF5" w:rsidRDefault="00601A10" w:rsidP="00601A10">
            <w:pPr>
              <w:spacing w:after="160" w:line="278" w:lineRule="auto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58" w:type="dxa"/>
            <w:vAlign w:val="center"/>
          </w:tcPr>
          <w:p w14:paraId="769C79F5" w14:textId="24064600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66747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Недостъпно</w:t>
            </w:r>
          </w:p>
        </w:tc>
        <w:tc>
          <w:tcPr>
            <w:tcW w:w="2297" w:type="dxa"/>
            <w:vAlign w:val="center"/>
          </w:tcPr>
          <w:p w14:paraId="6BFF93DA" w14:textId="22A63297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1876605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Няма налични дан</w:t>
            </w:r>
            <w:r w:rsidR="009D3DF5">
              <w:rPr>
                <w:rFonts w:cstheme="minorHAnsi"/>
                <w:sz w:val="22"/>
                <w:szCs w:val="22"/>
                <w:lang w:val="bg-BG"/>
              </w:rPr>
              <w:t>н</w:t>
            </w:r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>и</w:t>
            </w:r>
          </w:p>
        </w:tc>
      </w:tr>
    </w:tbl>
    <w:p w14:paraId="68E234D6" w14:textId="77777777" w:rsidR="00ED3751" w:rsidRPr="009D3DF5" w:rsidRDefault="00ED3751" w:rsidP="00ED3751">
      <w:pPr>
        <w:rPr>
          <w:lang w:val="bg-BG"/>
        </w:rPr>
      </w:pPr>
    </w:p>
    <w:tbl>
      <w:tblPr>
        <w:tblStyle w:val="ae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531"/>
        <w:gridCol w:w="4485"/>
      </w:tblGrid>
      <w:tr w:rsidR="00ED3751" w:rsidRPr="009D3DF5" w14:paraId="7D545467" w14:textId="77777777" w:rsidTr="009D3DF5">
        <w:trPr>
          <w:trHeight w:val="1601"/>
        </w:trPr>
        <w:tc>
          <w:tcPr>
            <w:tcW w:w="4531" w:type="dxa"/>
          </w:tcPr>
          <w:p w14:paraId="4911E263" w14:textId="4EC6DEB4" w:rsidR="00ED3751" w:rsidRPr="009D3DF5" w:rsidRDefault="00F86735" w:rsidP="003F0701">
            <w:pPr>
              <w:pStyle w:val="a9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b/>
                <w:bCs/>
                <w:sz w:val="22"/>
                <w:szCs w:val="22"/>
                <w:lang w:val="bg-BG"/>
              </w:rPr>
              <w:t>Уебсайтът напълно ли е използваем на мобилни устройства</w:t>
            </w:r>
            <w:r w:rsidR="00ED3751" w:rsidRPr="009D3DF5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4E26D857" w14:textId="188B81BB" w:rsidR="00ED3751" w:rsidRPr="009D3DF5" w:rsidRDefault="00F86735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i/>
                <w:iCs/>
                <w:sz w:val="22"/>
                <w:szCs w:val="22"/>
                <w:lang w:val="bg-BG"/>
              </w:rPr>
              <w:t>Опишете оформлението, навигацията и четливостта на малки екрани</w:t>
            </w:r>
            <w:r w:rsidR="00ED3751" w:rsidRPr="009D3DF5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43465C6B" w14:textId="77777777" w:rsidR="00ED3751" w:rsidRPr="009D3DF5" w:rsidRDefault="00ED3751" w:rsidP="00EA760D">
            <w:pPr>
              <w:rPr>
                <w:lang w:val="bg-BG"/>
              </w:rPr>
            </w:pPr>
          </w:p>
        </w:tc>
      </w:tr>
      <w:tr w:rsidR="00ED3751" w:rsidRPr="009D3DF5" w14:paraId="73E08F41" w14:textId="77777777" w:rsidTr="009D3DF5">
        <w:trPr>
          <w:trHeight w:val="1128"/>
        </w:trPr>
        <w:tc>
          <w:tcPr>
            <w:tcW w:w="4531" w:type="dxa"/>
          </w:tcPr>
          <w:p w14:paraId="2736E3F6" w14:textId="68B189DC" w:rsidR="00ED3751" w:rsidRPr="009D3DF5" w:rsidRDefault="00F86735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9D3DF5">
              <w:rPr>
                <w:b/>
                <w:bCs/>
                <w:sz w:val="22"/>
                <w:szCs w:val="22"/>
                <w:lang w:val="bg-BG"/>
              </w:rPr>
              <w:t>Могат ли потребителите да мащабират и преоразмеряват съдържание на мобилни устройства</w:t>
            </w:r>
            <w:r w:rsidR="00ED3751" w:rsidRPr="009D3DF5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7FD4279C" w14:textId="717692FB" w:rsidR="00ED3751" w:rsidRPr="009D3DF5" w:rsidRDefault="00F86735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i/>
                <w:iCs/>
                <w:sz w:val="22"/>
                <w:szCs w:val="22"/>
                <w:lang w:val="bg-BG"/>
              </w:rPr>
              <w:t>Проверете дали мащабирането е деактивирано</w:t>
            </w:r>
            <w:r w:rsidR="00ED3751" w:rsidRPr="009D3DF5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0900844F" w14:textId="77777777" w:rsidR="00ED3751" w:rsidRPr="009D3DF5" w:rsidRDefault="00ED3751" w:rsidP="00EA760D">
            <w:pPr>
              <w:rPr>
                <w:lang w:val="bg-BG"/>
              </w:rPr>
            </w:pPr>
          </w:p>
        </w:tc>
      </w:tr>
      <w:tr w:rsidR="00ED3751" w:rsidRPr="009D3DF5" w14:paraId="654C1059" w14:textId="77777777" w:rsidTr="009D3DF5">
        <w:trPr>
          <w:trHeight w:val="978"/>
        </w:trPr>
        <w:tc>
          <w:tcPr>
            <w:tcW w:w="4531" w:type="dxa"/>
          </w:tcPr>
          <w:p w14:paraId="08E4B889" w14:textId="4F9B7D38" w:rsidR="00ED3751" w:rsidRPr="009D3DF5" w:rsidRDefault="00F86735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9D3DF5">
              <w:rPr>
                <w:b/>
                <w:bCs/>
                <w:sz w:val="22"/>
                <w:szCs w:val="22"/>
                <w:lang w:val="bg-BG"/>
              </w:rPr>
              <w:t>Достъпни ли са мобилните менюта и контроли за екранни четци</w:t>
            </w:r>
            <w:r w:rsidR="00ED3751" w:rsidRPr="009D3DF5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4988266D" w14:textId="25BC65A7" w:rsidR="00ED3751" w:rsidRPr="009D3DF5" w:rsidRDefault="00F86735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9D3DF5">
              <w:rPr>
                <w:i/>
                <w:iCs/>
                <w:sz w:val="22"/>
                <w:szCs w:val="22"/>
                <w:lang w:val="bg-BG"/>
              </w:rPr>
              <w:t>Опишете евентуални пречки</w:t>
            </w:r>
            <w:r w:rsidR="00ED3751" w:rsidRPr="009D3DF5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07370874" w14:textId="77777777" w:rsidR="00ED3751" w:rsidRPr="009D3DF5" w:rsidRDefault="00ED3751" w:rsidP="00EA760D">
            <w:pPr>
              <w:rPr>
                <w:lang w:val="bg-BG"/>
              </w:rPr>
            </w:pPr>
          </w:p>
        </w:tc>
      </w:tr>
    </w:tbl>
    <w:p w14:paraId="321C07BD" w14:textId="77777777" w:rsidR="00ED3751" w:rsidRPr="009D3DF5" w:rsidRDefault="00ED3751" w:rsidP="00ED3751">
      <w:pPr>
        <w:jc w:val="left"/>
        <w:rPr>
          <w:lang w:val="bg-BG"/>
        </w:rPr>
      </w:pPr>
    </w:p>
    <w:tbl>
      <w:tblPr>
        <w:tblStyle w:val="ae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601A10" w:rsidRPr="009D3DF5" w14:paraId="263CDEA2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7861BC97" w14:textId="58C49B4F" w:rsidR="00601A10" w:rsidRPr="009D3DF5" w:rsidRDefault="00F86735" w:rsidP="00601A10">
            <w:pPr>
              <w:pStyle w:val="2"/>
              <w:jc w:val="left"/>
              <w:outlineLvl w:val="1"/>
              <w:rPr>
                <w:i/>
                <w:iCs/>
                <w:lang w:val="bg-BG"/>
              </w:rPr>
            </w:pPr>
            <w:r w:rsidRPr="009D3DF5">
              <w:rPr>
                <w:lang w:val="bg-BG"/>
              </w:rPr>
              <w:t>Документи и съдържание за изтегляне</w:t>
            </w:r>
          </w:p>
        </w:tc>
        <w:tc>
          <w:tcPr>
            <w:tcW w:w="2258" w:type="dxa"/>
            <w:vAlign w:val="center"/>
          </w:tcPr>
          <w:p w14:paraId="588CF260" w14:textId="03623444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41910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Напълно достъпно</w:t>
            </w:r>
          </w:p>
        </w:tc>
        <w:tc>
          <w:tcPr>
            <w:tcW w:w="2297" w:type="dxa"/>
            <w:vAlign w:val="center"/>
          </w:tcPr>
          <w:p w14:paraId="323B4117" w14:textId="4CE0BCB3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95636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Частично достъпно</w:t>
            </w:r>
          </w:p>
        </w:tc>
      </w:tr>
      <w:tr w:rsidR="00601A10" w:rsidRPr="009D3DF5" w14:paraId="228B2F7E" w14:textId="77777777" w:rsidTr="00EA760D">
        <w:trPr>
          <w:trHeight w:val="277"/>
        </w:trPr>
        <w:tc>
          <w:tcPr>
            <w:tcW w:w="4507" w:type="dxa"/>
            <w:vMerge/>
          </w:tcPr>
          <w:p w14:paraId="0835A713" w14:textId="77777777" w:rsidR="00601A10" w:rsidRPr="009D3DF5" w:rsidRDefault="00601A10" w:rsidP="00601A10">
            <w:pPr>
              <w:spacing w:after="160" w:line="278" w:lineRule="auto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58" w:type="dxa"/>
            <w:vAlign w:val="center"/>
          </w:tcPr>
          <w:p w14:paraId="0D573C8D" w14:textId="6AC62722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185796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Недостъпно</w:t>
            </w:r>
          </w:p>
        </w:tc>
        <w:tc>
          <w:tcPr>
            <w:tcW w:w="2297" w:type="dxa"/>
            <w:vAlign w:val="center"/>
          </w:tcPr>
          <w:p w14:paraId="66BAACFC" w14:textId="1D558E1E" w:rsidR="00601A10" w:rsidRPr="009D3DF5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899366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9D3DF5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 xml:space="preserve"> Няма налични дан</w:t>
            </w:r>
            <w:r w:rsidR="009D3DF5">
              <w:rPr>
                <w:rFonts w:cstheme="minorHAnsi"/>
                <w:sz w:val="22"/>
                <w:szCs w:val="22"/>
                <w:lang w:val="bg-BG"/>
              </w:rPr>
              <w:t>н</w:t>
            </w:r>
            <w:r w:rsidR="00601A10" w:rsidRPr="009D3DF5">
              <w:rPr>
                <w:rFonts w:cstheme="minorHAnsi"/>
                <w:sz w:val="22"/>
                <w:szCs w:val="22"/>
                <w:lang w:val="bg-BG"/>
              </w:rPr>
              <w:t>и</w:t>
            </w:r>
          </w:p>
        </w:tc>
      </w:tr>
    </w:tbl>
    <w:p w14:paraId="50A9B67C" w14:textId="77777777" w:rsidR="00ED3751" w:rsidRPr="009D3DF5" w:rsidRDefault="00ED3751" w:rsidP="00ED3751">
      <w:pPr>
        <w:jc w:val="left"/>
        <w:rPr>
          <w:lang w:val="bg-BG"/>
        </w:rPr>
      </w:pPr>
    </w:p>
    <w:tbl>
      <w:tblPr>
        <w:tblStyle w:val="ae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673"/>
        <w:gridCol w:w="4343"/>
      </w:tblGrid>
      <w:tr w:rsidR="00ED3751" w:rsidRPr="00617F73" w14:paraId="50E8430E" w14:textId="77777777" w:rsidTr="009D3DF5">
        <w:trPr>
          <w:trHeight w:val="1473"/>
        </w:trPr>
        <w:tc>
          <w:tcPr>
            <w:tcW w:w="4673" w:type="dxa"/>
          </w:tcPr>
          <w:p w14:paraId="19CA985A" w14:textId="189CBDA9" w:rsidR="00ED3751" w:rsidRPr="00617F73" w:rsidRDefault="00F86735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Достъпни ли са документите за изтегляне</w:t>
            </w:r>
            <w:r w:rsidR="00ED3751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0C437E5A" w14:textId="37DB31E7" w:rsidR="00ED3751" w:rsidRPr="00617F73" w:rsidRDefault="00F86735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Проверете PDF файловете и други файлове за етикетиране, четливост на текста и навигация</w:t>
            </w:r>
            <w:r w:rsidR="00ED3751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14530B61" w14:textId="77777777" w:rsidR="00ED3751" w:rsidRPr="00617F73" w:rsidRDefault="00ED3751" w:rsidP="00EA760D">
            <w:pPr>
              <w:rPr>
                <w:lang w:val="bg-BG"/>
              </w:rPr>
            </w:pPr>
          </w:p>
        </w:tc>
      </w:tr>
      <w:tr w:rsidR="00ED3751" w:rsidRPr="00617F73" w14:paraId="21E90222" w14:textId="77777777" w:rsidTr="009D3DF5">
        <w:trPr>
          <w:trHeight w:val="1574"/>
        </w:trPr>
        <w:tc>
          <w:tcPr>
            <w:tcW w:w="4673" w:type="dxa"/>
          </w:tcPr>
          <w:p w14:paraId="7961607A" w14:textId="7CE36B6F" w:rsidR="00ED3751" w:rsidRPr="00617F73" w:rsidRDefault="00F86735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Предоставени ли са достъпни алтернативи, когато документите не са достъпни</w:t>
            </w:r>
            <w:r w:rsidR="00ED3751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27BF13D8" w14:textId="0C860013" w:rsidR="00ED3751" w:rsidRPr="00617F73" w:rsidRDefault="00F86735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Опишете наличието на HTML или текстови версии</w:t>
            </w:r>
            <w:r w:rsidR="00ED3751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6869121E" w14:textId="77777777" w:rsidR="00ED3751" w:rsidRPr="00617F73" w:rsidRDefault="00ED3751" w:rsidP="00EA760D">
            <w:pPr>
              <w:rPr>
                <w:lang w:val="bg-BG"/>
              </w:rPr>
            </w:pPr>
          </w:p>
        </w:tc>
      </w:tr>
      <w:tr w:rsidR="00ED3751" w:rsidRPr="00617F73" w14:paraId="4A100C9C" w14:textId="77777777" w:rsidTr="009D3DF5">
        <w:trPr>
          <w:trHeight w:val="1124"/>
        </w:trPr>
        <w:tc>
          <w:tcPr>
            <w:tcW w:w="4673" w:type="dxa"/>
          </w:tcPr>
          <w:p w14:paraId="0303A826" w14:textId="479F66F9" w:rsidR="00ED3751" w:rsidRPr="00617F73" w:rsidRDefault="00F86735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Документите ясно ли са обозначени с информация за формат и достъпност</w:t>
            </w:r>
            <w:r w:rsidR="00ED3751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3E566C75" w14:textId="48AB4824" w:rsidR="00ED3751" w:rsidRPr="00617F73" w:rsidRDefault="00F86735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Опишете</w:t>
            </w:r>
            <w:r w:rsidR="00ED3751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148B9642" w14:textId="77777777" w:rsidR="00ED3751" w:rsidRPr="00617F73" w:rsidRDefault="00ED3751" w:rsidP="00EA760D">
            <w:pPr>
              <w:rPr>
                <w:lang w:val="bg-BG"/>
              </w:rPr>
            </w:pPr>
          </w:p>
        </w:tc>
      </w:tr>
    </w:tbl>
    <w:p w14:paraId="340855CD" w14:textId="77777777" w:rsidR="00B8597F" w:rsidRPr="00617F73" w:rsidRDefault="00B8597F">
      <w:pPr>
        <w:jc w:val="left"/>
        <w:rPr>
          <w:lang w:val="bg-BG"/>
        </w:rPr>
      </w:pPr>
    </w:p>
    <w:tbl>
      <w:tblPr>
        <w:tblStyle w:val="ae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601A10" w:rsidRPr="00617F73" w14:paraId="10F6DA9E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28B4F9FC" w14:textId="48233221" w:rsidR="00601A10" w:rsidRPr="00617F73" w:rsidRDefault="00546F73" w:rsidP="00601A10">
            <w:pPr>
              <w:pStyle w:val="2"/>
              <w:jc w:val="left"/>
              <w:outlineLvl w:val="1"/>
              <w:rPr>
                <w:i/>
                <w:iCs/>
                <w:lang w:val="bg-BG"/>
              </w:rPr>
            </w:pPr>
            <w:r w:rsidRPr="00617F73">
              <w:rPr>
                <w:lang w:val="bg-BG"/>
              </w:rPr>
              <w:lastRenderedPageBreak/>
              <w:t>Системи за онлайн резервации, билети и електронна търговия</w:t>
            </w:r>
          </w:p>
        </w:tc>
        <w:tc>
          <w:tcPr>
            <w:tcW w:w="2258" w:type="dxa"/>
            <w:vAlign w:val="center"/>
          </w:tcPr>
          <w:p w14:paraId="41E70978" w14:textId="2C66C88F" w:rsidR="00601A10" w:rsidRPr="00617F73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29337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617F73">
              <w:rPr>
                <w:rFonts w:cstheme="minorHAnsi"/>
                <w:sz w:val="22"/>
                <w:szCs w:val="22"/>
                <w:lang w:val="bg-BG"/>
              </w:rPr>
              <w:t xml:space="preserve"> Напълно достъпно</w:t>
            </w:r>
          </w:p>
        </w:tc>
        <w:tc>
          <w:tcPr>
            <w:tcW w:w="2297" w:type="dxa"/>
            <w:vAlign w:val="center"/>
          </w:tcPr>
          <w:p w14:paraId="57632106" w14:textId="7EC400C2" w:rsidR="00601A10" w:rsidRPr="00617F73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1473483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617F73">
              <w:rPr>
                <w:rFonts w:cstheme="minorHAnsi"/>
                <w:sz w:val="22"/>
                <w:szCs w:val="22"/>
                <w:lang w:val="bg-BG"/>
              </w:rPr>
              <w:t xml:space="preserve"> Частично достъпно</w:t>
            </w:r>
          </w:p>
        </w:tc>
      </w:tr>
      <w:tr w:rsidR="00601A10" w:rsidRPr="00617F73" w14:paraId="151DF189" w14:textId="77777777" w:rsidTr="00EA760D">
        <w:trPr>
          <w:trHeight w:val="277"/>
        </w:trPr>
        <w:tc>
          <w:tcPr>
            <w:tcW w:w="4507" w:type="dxa"/>
            <w:vMerge/>
          </w:tcPr>
          <w:p w14:paraId="692DA767" w14:textId="77777777" w:rsidR="00601A10" w:rsidRPr="00617F73" w:rsidRDefault="00601A10" w:rsidP="00601A10">
            <w:pPr>
              <w:spacing w:after="160" w:line="278" w:lineRule="auto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58" w:type="dxa"/>
            <w:vAlign w:val="center"/>
          </w:tcPr>
          <w:p w14:paraId="177C099D" w14:textId="70B814B8" w:rsidR="00601A10" w:rsidRPr="00617F73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1287495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617F73">
              <w:rPr>
                <w:rFonts w:cstheme="minorHAnsi"/>
                <w:sz w:val="22"/>
                <w:szCs w:val="22"/>
                <w:lang w:val="bg-BG"/>
              </w:rPr>
              <w:t xml:space="preserve"> Недостъпно</w:t>
            </w:r>
          </w:p>
        </w:tc>
        <w:tc>
          <w:tcPr>
            <w:tcW w:w="2297" w:type="dxa"/>
            <w:vAlign w:val="center"/>
          </w:tcPr>
          <w:p w14:paraId="0C8994CB" w14:textId="5E8804FB" w:rsidR="00601A10" w:rsidRPr="00617F73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614324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F86735" w:rsidRPr="00617F73">
              <w:rPr>
                <w:rFonts w:cstheme="minorHAnsi"/>
                <w:sz w:val="22"/>
                <w:szCs w:val="22"/>
                <w:lang w:val="bg-BG"/>
              </w:rPr>
              <w:t xml:space="preserve"> </w:t>
            </w:r>
            <w:r w:rsidR="00601A10" w:rsidRPr="00617F73">
              <w:rPr>
                <w:rFonts w:cstheme="minorHAnsi"/>
                <w:sz w:val="22"/>
                <w:szCs w:val="22"/>
                <w:lang w:val="bg-BG"/>
              </w:rPr>
              <w:t>Няма налични дан</w:t>
            </w:r>
            <w:r w:rsidR="009D3DF5" w:rsidRPr="00617F73">
              <w:rPr>
                <w:rFonts w:cstheme="minorHAnsi"/>
                <w:sz w:val="22"/>
                <w:szCs w:val="22"/>
                <w:lang w:val="bg-BG"/>
              </w:rPr>
              <w:t>н</w:t>
            </w:r>
            <w:r w:rsidR="00601A10" w:rsidRPr="00617F73">
              <w:rPr>
                <w:rFonts w:cstheme="minorHAnsi"/>
                <w:sz w:val="22"/>
                <w:szCs w:val="22"/>
                <w:lang w:val="bg-BG"/>
              </w:rPr>
              <w:t>и</w:t>
            </w:r>
          </w:p>
        </w:tc>
      </w:tr>
    </w:tbl>
    <w:p w14:paraId="38C7DAAE" w14:textId="77777777" w:rsidR="00B8597F" w:rsidRPr="00617F73" w:rsidRDefault="00B8597F" w:rsidP="00B8597F">
      <w:pPr>
        <w:rPr>
          <w:lang w:val="bg-BG"/>
        </w:rPr>
      </w:pPr>
    </w:p>
    <w:tbl>
      <w:tblPr>
        <w:tblStyle w:val="ae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673"/>
        <w:gridCol w:w="4343"/>
      </w:tblGrid>
      <w:tr w:rsidR="00B8597F" w:rsidRPr="00617F73" w14:paraId="4AEF17E8" w14:textId="77777777" w:rsidTr="009D3DF5">
        <w:trPr>
          <w:trHeight w:val="1884"/>
        </w:trPr>
        <w:tc>
          <w:tcPr>
            <w:tcW w:w="4673" w:type="dxa"/>
          </w:tcPr>
          <w:p w14:paraId="661D0ABE" w14:textId="287F2E83" w:rsidR="00B8597F" w:rsidRPr="00617F73" w:rsidRDefault="00546F73" w:rsidP="003F0701">
            <w:pPr>
              <w:pStyle w:val="a9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Могат ли потребителите да извършват резервации самостоятелно, използвайки помощни технологии</w:t>
            </w:r>
            <w:r w:rsidR="00B8597F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03320A72" w14:textId="1D24C144" w:rsidR="00B8597F" w:rsidRPr="00617F73" w:rsidRDefault="00546F73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Опишете пречките, срещани по време на процеса на резервация</w:t>
            </w:r>
            <w:r w:rsidR="00B8597F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31C76EB6" w14:textId="77777777" w:rsidR="00B8597F" w:rsidRPr="00617F73" w:rsidRDefault="00B8597F" w:rsidP="00EA760D">
            <w:pPr>
              <w:rPr>
                <w:lang w:val="bg-BG"/>
              </w:rPr>
            </w:pPr>
          </w:p>
        </w:tc>
      </w:tr>
      <w:tr w:rsidR="00B8597F" w:rsidRPr="00617F73" w14:paraId="5154DC8F" w14:textId="77777777" w:rsidTr="009D3DF5">
        <w:trPr>
          <w:trHeight w:val="1547"/>
        </w:trPr>
        <w:tc>
          <w:tcPr>
            <w:tcW w:w="4673" w:type="dxa"/>
          </w:tcPr>
          <w:p w14:paraId="5174FD51" w14:textId="7F973E2A" w:rsidR="00B8597F" w:rsidRPr="00617F73" w:rsidRDefault="00546F73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Достъпни ли са инструментите за избор на дата, селекторите на места и полетата за плащане</w:t>
            </w:r>
            <w:r w:rsidR="00B8597F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1026E4B2" w14:textId="27E266E6" w:rsidR="00B8597F" w:rsidRPr="00617F73" w:rsidRDefault="00546F73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Обърнете внимание на конкретни проблемни области</w:t>
            </w:r>
            <w:r w:rsidR="00B8597F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3F203317" w14:textId="77777777" w:rsidR="00B8597F" w:rsidRPr="00617F73" w:rsidRDefault="00B8597F" w:rsidP="00EA760D">
            <w:pPr>
              <w:rPr>
                <w:lang w:val="bg-BG"/>
              </w:rPr>
            </w:pPr>
          </w:p>
        </w:tc>
      </w:tr>
      <w:tr w:rsidR="00B8597F" w:rsidRPr="00617F73" w14:paraId="135701A5" w14:textId="77777777" w:rsidTr="009D3DF5">
        <w:trPr>
          <w:trHeight w:val="1273"/>
        </w:trPr>
        <w:tc>
          <w:tcPr>
            <w:tcW w:w="4673" w:type="dxa"/>
          </w:tcPr>
          <w:p w14:paraId="3F9E46AC" w14:textId="5A1A9BD0" w:rsidR="00B8597F" w:rsidRPr="00617F73" w:rsidRDefault="00546F73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Наличен ли е достъпен алтернативен метод за резервация</w:t>
            </w:r>
            <w:r w:rsidR="00B8597F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3609FD77" w14:textId="71F28D37" w:rsidR="00B8597F" w:rsidRPr="00617F73" w:rsidRDefault="00546F73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Опишете опциите за телефон или имейл и всички ограничения</w:t>
            </w:r>
            <w:r w:rsidR="00B8597F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384D94EC" w14:textId="77777777" w:rsidR="00B8597F" w:rsidRPr="00617F73" w:rsidRDefault="00B8597F" w:rsidP="00EA760D">
            <w:pPr>
              <w:rPr>
                <w:lang w:val="bg-BG"/>
              </w:rPr>
            </w:pPr>
          </w:p>
        </w:tc>
      </w:tr>
    </w:tbl>
    <w:p w14:paraId="0BE6DD9A" w14:textId="77777777" w:rsidR="00B8597F" w:rsidRPr="00617F73" w:rsidRDefault="00B8597F" w:rsidP="00B8597F">
      <w:pPr>
        <w:jc w:val="left"/>
        <w:rPr>
          <w:lang w:val="bg-BG"/>
        </w:rPr>
      </w:pPr>
    </w:p>
    <w:tbl>
      <w:tblPr>
        <w:tblStyle w:val="ae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601A10" w:rsidRPr="00617F73" w14:paraId="5EE7FB84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32D01B70" w14:textId="3934196B" w:rsidR="00601A10" w:rsidRPr="00617F73" w:rsidRDefault="00A6018D" w:rsidP="00601A10">
            <w:pPr>
              <w:pStyle w:val="2"/>
              <w:jc w:val="left"/>
              <w:outlineLvl w:val="1"/>
              <w:rPr>
                <w:i/>
                <w:iCs/>
                <w:lang w:val="bg-BG"/>
              </w:rPr>
            </w:pPr>
            <w:r w:rsidRPr="00617F73">
              <w:rPr>
                <w:lang w:val="bg-BG"/>
              </w:rPr>
              <w:t>Платформи на трети страни и вградено съдържание</w:t>
            </w:r>
          </w:p>
        </w:tc>
        <w:tc>
          <w:tcPr>
            <w:tcW w:w="2258" w:type="dxa"/>
            <w:vAlign w:val="center"/>
          </w:tcPr>
          <w:p w14:paraId="74B95DE4" w14:textId="2FA8A3E9" w:rsidR="00601A10" w:rsidRPr="00617F73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49032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617F73">
              <w:rPr>
                <w:rFonts w:cstheme="minorHAnsi"/>
                <w:sz w:val="22"/>
                <w:szCs w:val="22"/>
                <w:lang w:val="bg-BG"/>
              </w:rPr>
              <w:t xml:space="preserve"> Напълно достъпно</w:t>
            </w:r>
          </w:p>
        </w:tc>
        <w:tc>
          <w:tcPr>
            <w:tcW w:w="2297" w:type="dxa"/>
            <w:vAlign w:val="center"/>
          </w:tcPr>
          <w:p w14:paraId="0653FB9A" w14:textId="18231A52" w:rsidR="00601A10" w:rsidRPr="00617F73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1114595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617F73">
              <w:rPr>
                <w:rFonts w:cstheme="minorHAnsi"/>
                <w:sz w:val="22"/>
                <w:szCs w:val="22"/>
                <w:lang w:val="bg-BG"/>
              </w:rPr>
              <w:t xml:space="preserve"> Частично достъпно</w:t>
            </w:r>
          </w:p>
        </w:tc>
      </w:tr>
      <w:tr w:rsidR="00601A10" w:rsidRPr="00617F73" w14:paraId="561325F6" w14:textId="77777777" w:rsidTr="00EA760D">
        <w:trPr>
          <w:trHeight w:val="277"/>
        </w:trPr>
        <w:tc>
          <w:tcPr>
            <w:tcW w:w="4507" w:type="dxa"/>
            <w:vMerge/>
          </w:tcPr>
          <w:p w14:paraId="04A8D61E" w14:textId="77777777" w:rsidR="00601A10" w:rsidRPr="00617F73" w:rsidRDefault="00601A10" w:rsidP="00601A10">
            <w:pPr>
              <w:spacing w:after="160" w:line="278" w:lineRule="auto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58" w:type="dxa"/>
            <w:vAlign w:val="center"/>
          </w:tcPr>
          <w:p w14:paraId="5C2AE43C" w14:textId="6EB93B82" w:rsidR="00601A10" w:rsidRPr="00617F73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1445608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617F73">
              <w:rPr>
                <w:rFonts w:cstheme="minorHAnsi"/>
                <w:sz w:val="22"/>
                <w:szCs w:val="22"/>
                <w:lang w:val="bg-BG"/>
              </w:rPr>
              <w:t xml:space="preserve"> Недостъпно</w:t>
            </w:r>
          </w:p>
        </w:tc>
        <w:tc>
          <w:tcPr>
            <w:tcW w:w="2297" w:type="dxa"/>
            <w:vAlign w:val="center"/>
          </w:tcPr>
          <w:p w14:paraId="7482B97F" w14:textId="06105FD7" w:rsidR="00601A10" w:rsidRPr="00617F73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900877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617F73">
              <w:rPr>
                <w:rFonts w:cstheme="minorHAnsi"/>
                <w:sz w:val="22"/>
                <w:szCs w:val="22"/>
                <w:lang w:val="bg-BG"/>
              </w:rPr>
              <w:t xml:space="preserve"> Няма налични дан</w:t>
            </w:r>
            <w:r w:rsidR="009D3DF5" w:rsidRPr="00617F73">
              <w:rPr>
                <w:rFonts w:cstheme="minorHAnsi"/>
                <w:sz w:val="22"/>
                <w:szCs w:val="22"/>
                <w:lang w:val="bg-BG"/>
              </w:rPr>
              <w:t>н</w:t>
            </w:r>
            <w:r w:rsidR="00601A10" w:rsidRPr="00617F73">
              <w:rPr>
                <w:rFonts w:cstheme="minorHAnsi"/>
                <w:sz w:val="22"/>
                <w:szCs w:val="22"/>
                <w:lang w:val="bg-BG"/>
              </w:rPr>
              <w:t>и</w:t>
            </w:r>
          </w:p>
        </w:tc>
      </w:tr>
    </w:tbl>
    <w:p w14:paraId="37A42CB4" w14:textId="77777777" w:rsidR="00B8597F" w:rsidRPr="00617F73" w:rsidRDefault="00B8597F" w:rsidP="00B8597F">
      <w:pPr>
        <w:jc w:val="left"/>
        <w:rPr>
          <w:lang w:val="bg-BG"/>
        </w:rPr>
      </w:pPr>
    </w:p>
    <w:tbl>
      <w:tblPr>
        <w:tblStyle w:val="ae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673"/>
        <w:gridCol w:w="4343"/>
      </w:tblGrid>
      <w:tr w:rsidR="00B8597F" w:rsidRPr="00617F73" w14:paraId="4058EF1B" w14:textId="77777777" w:rsidTr="009D3DF5">
        <w:trPr>
          <w:trHeight w:val="1550"/>
        </w:trPr>
        <w:tc>
          <w:tcPr>
            <w:tcW w:w="4673" w:type="dxa"/>
          </w:tcPr>
          <w:p w14:paraId="3053C32B" w14:textId="19D006E6" w:rsidR="00B8597F" w:rsidRPr="00617F73" w:rsidRDefault="00A6018D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Достъпни ли са вградените инструменти (карти, джаджи, медии</w:t>
            </w:r>
            <w:r w:rsidR="00B8597F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187310EE" w14:textId="5AF5A07A" w:rsidR="00B8597F" w:rsidRPr="00617F73" w:rsidRDefault="00A6018D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Опишете ограниченията и заобиколните решения</w:t>
            </w:r>
            <w:r w:rsidR="00B8597F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115D38CE" w14:textId="77777777" w:rsidR="00B8597F" w:rsidRPr="00617F73" w:rsidRDefault="00B8597F" w:rsidP="00EA760D">
            <w:pPr>
              <w:rPr>
                <w:lang w:val="bg-BG"/>
              </w:rPr>
            </w:pPr>
          </w:p>
        </w:tc>
      </w:tr>
      <w:tr w:rsidR="00B8597F" w:rsidRPr="00617F73" w14:paraId="0967A1A1" w14:textId="77777777" w:rsidTr="009D3DF5">
        <w:trPr>
          <w:trHeight w:val="1688"/>
        </w:trPr>
        <w:tc>
          <w:tcPr>
            <w:tcW w:w="4673" w:type="dxa"/>
          </w:tcPr>
          <w:p w14:paraId="2ED9C875" w14:textId="051CAE29" w:rsidR="00B8597F" w:rsidRPr="00617F73" w:rsidRDefault="00A6018D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Ясно ли е посочена отговорността за достъпността на трети страни</w:t>
            </w:r>
            <w:r w:rsidR="00B8597F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73EC0EB0" w14:textId="6E0FCF88" w:rsidR="00B8597F" w:rsidRPr="00617F73" w:rsidRDefault="00A6018D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Обърнете внимание на договорите, отказите от отговорност или механизмите за поддръжка</w:t>
            </w:r>
            <w:r w:rsidR="00B8597F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41FC5C24" w14:textId="77777777" w:rsidR="00B8597F" w:rsidRPr="00617F73" w:rsidRDefault="00B8597F" w:rsidP="00EA760D">
            <w:pPr>
              <w:rPr>
                <w:lang w:val="bg-BG"/>
              </w:rPr>
            </w:pPr>
          </w:p>
        </w:tc>
      </w:tr>
    </w:tbl>
    <w:p w14:paraId="4EA84D66" w14:textId="77777777" w:rsidR="00B8597F" w:rsidRPr="00617F73" w:rsidRDefault="00B8597F">
      <w:pPr>
        <w:jc w:val="left"/>
        <w:rPr>
          <w:lang w:val="bg-BG"/>
        </w:rPr>
      </w:pPr>
    </w:p>
    <w:tbl>
      <w:tblPr>
        <w:tblStyle w:val="ae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601A10" w:rsidRPr="00617F73" w14:paraId="471E1540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3CDF75DB" w14:textId="338EFF65" w:rsidR="00601A10" w:rsidRPr="00617F73" w:rsidRDefault="0040514E" w:rsidP="00601A10">
            <w:pPr>
              <w:pStyle w:val="2"/>
              <w:jc w:val="left"/>
              <w:outlineLvl w:val="1"/>
              <w:rPr>
                <w:i/>
                <w:iCs/>
                <w:lang w:val="bg-BG"/>
              </w:rPr>
            </w:pPr>
            <w:r w:rsidRPr="00617F73">
              <w:rPr>
                <w:lang w:val="bg-BG"/>
              </w:rPr>
              <w:lastRenderedPageBreak/>
              <w:t>Комуникация в социалните медии</w:t>
            </w:r>
          </w:p>
        </w:tc>
        <w:tc>
          <w:tcPr>
            <w:tcW w:w="2258" w:type="dxa"/>
            <w:vAlign w:val="center"/>
          </w:tcPr>
          <w:p w14:paraId="63B9213B" w14:textId="35AE022E" w:rsidR="00601A10" w:rsidRPr="00617F73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1146947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617F73">
              <w:rPr>
                <w:rFonts w:cstheme="minorHAnsi"/>
                <w:sz w:val="22"/>
                <w:szCs w:val="22"/>
                <w:lang w:val="bg-BG"/>
              </w:rPr>
              <w:t xml:space="preserve"> Напълно достъпно</w:t>
            </w:r>
          </w:p>
        </w:tc>
        <w:tc>
          <w:tcPr>
            <w:tcW w:w="2297" w:type="dxa"/>
            <w:vAlign w:val="center"/>
          </w:tcPr>
          <w:p w14:paraId="503CC9FF" w14:textId="78F7DDC6" w:rsidR="00601A10" w:rsidRPr="00617F73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50921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617F73">
              <w:rPr>
                <w:rFonts w:cstheme="minorHAnsi"/>
                <w:sz w:val="22"/>
                <w:szCs w:val="22"/>
                <w:lang w:val="bg-BG"/>
              </w:rPr>
              <w:t xml:space="preserve"> Частично достъпно</w:t>
            </w:r>
          </w:p>
        </w:tc>
      </w:tr>
      <w:tr w:rsidR="00601A10" w:rsidRPr="00617F73" w14:paraId="12E56745" w14:textId="77777777" w:rsidTr="00EA760D">
        <w:trPr>
          <w:trHeight w:val="277"/>
        </w:trPr>
        <w:tc>
          <w:tcPr>
            <w:tcW w:w="4507" w:type="dxa"/>
            <w:vMerge/>
          </w:tcPr>
          <w:p w14:paraId="68221B61" w14:textId="77777777" w:rsidR="00601A10" w:rsidRPr="00617F73" w:rsidRDefault="00601A10" w:rsidP="00601A10">
            <w:pPr>
              <w:spacing w:after="160" w:line="278" w:lineRule="auto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58" w:type="dxa"/>
            <w:vAlign w:val="center"/>
          </w:tcPr>
          <w:p w14:paraId="7F813DFD" w14:textId="28FD00D4" w:rsidR="00601A10" w:rsidRPr="00617F73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200395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617F73">
              <w:rPr>
                <w:rFonts w:cstheme="minorHAnsi"/>
                <w:sz w:val="22"/>
                <w:szCs w:val="22"/>
                <w:lang w:val="bg-BG"/>
              </w:rPr>
              <w:t xml:space="preserve"> Недостъпно</w:t>
            </w:r>
          </w:p>
        </w:tc>
        <w:tc>
          <w:tcPr>
            <w:tcW w:w="2297" w:type="dxa"/>
            <w:vAlign w:val="center"/>
          </w:tcPr>
          <w:p w14:paraId="1C340661" w14:textId="1A67E912" w:rsidR="00601A10" w:rsidRPr="00617F73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71912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617F73">
              <w:rPr>
                <w:rFonts w:cstheme="minorHAnsi"/>
                <w:sz w:val="22"/>
                <w:szCs w:val="22"/>
                <w:lang w:val="bg-BG"/>
              </w:rPr>
              <w:t xml:space="preserve"> Няма налични дан</w:t>
            </w:r>
            <w:r w:rsidR="009D3DF5" w:rsidRPr="00617F73">
              <w:rPr>
                <w:rFonts w:cstheme="minorHAnsi"/>
                <w:sz w:val="22"/>
                <w:szCs w:val="22"/>
                <w:lang w:val="bg-BG"/>
              </w:rPr>
              <w:t>н</w:t>
            </w:r>
            <w:r w:rsidR="00601A10" w:rsidRPr="00617F73">
              <w:rPr>
                <w:rFonts w:cstheme="minorHAnsi"/>
                <w:sz w:val="22"/>
                <w:szCs w:val="22"/>
                <w:lang w:val="bg-BG"/>
              </w:rPr>
              <w:t>и</w:t>
            </w:r>
          </w:p>
        </w:tc>
      </w:tr>
    </w:tbl>
    <w:p w14:paraId="05B7861B" w14:textId="77777777" w:rsidR="00B8597F" w:rsidRPr="00617F73" w:rsidRDefault="00B8597F" w:rsidP="00B8597F">
      <w:pPr>
        <w:rPr>
          <w:lang w:val="bg-BG"/>
        </w:rPr>
      </w:pPr>
    </w:p>
    <w:tbl>
      <w:tblPr>
        <w:tblStyle w:val="ae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531"/>
        <w:gridCol w:w="4485"/>
      </w:tblGrid>
      <w:tr w:rsidR="00B8597F" w:rsidRPr="00617F73" w14:paraId="5325DE78" w14:textId="77777777" w:rsidTr="009D3DF5">
        <w:trPr>
          <w:trHeight w:val="1148"/>
        </w:trPr>
        <w:tc>
          <w:tcPr>
            <w:tcW w:w="4531" w:type="dxa"/>
          </w:tcPr>
          <w:p w14:paraId="6CA06A96" w14:textId="673B608B" w:rsidR="00B8597F" w:rsidRPr="00617F73" w:rsidRDefault="0040514E" w:rsidP="003F0701">
            <w:pPr>
              <w:pStyle w:val="a9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Публикуват ли се изображенията с алтернативен текст</w:t>
            </w:r>
            <w:r w:rsidR="00B8597F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6125DFD8" w14:textId="320A8326" w:rsidR="00B8597F" w:rsidRPr="00617F73" w:rsidRDefault="0040514E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Опишете текущите практики</w:t>
            </w:r>
            <w:r w:rsidR="00B8597F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05095C48" w14:textId="77777777" w:rsidR="00B8597F" w:rsidRPr="00617F73" w:rsidRDefault="00B8597F" w:rsidP="00EA760D">
            <w:pPr>
              <w:rPr>
                <w:lang w:val="bg-BG"/>
              </w:rPr>
            </w:pPr>
          </w:p>
        </w:tc>
      </w:tr>
      <w:tr w:rsidR="00B8597F" w:rsidRPr="00617F73" w14:paraId="1CEADFFA" w14:textId="77777777" w:rsidTr="009D3DF5">
        <w:trPr>
          <w:trHeight w:val="1128"/>
        </w:trPr>
        <w:tc>
          <w:tcPr>
            <w:tcW w:w="4531" w:type="dxa"/>
          </w:tcPr>
          <w:p w14:paraId="6ED470CA" w14:textId="1A11969E" w:rsidR="00B8597F" w:rsidRPr="00617F73" w:rsidRDefault="004B73C8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Има ли субтитри за видеоклипове в социалните платформи</w:t>
            </w:r>
            <w:r w:rsidR="00B8597F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66F7F55C" w14:textId="3B5FF1AE" w:rsidR="00B8597F" w:rsidRPr="00617F73" w:rsidRDefault="004B73C8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Проверете както автоматичните, така и редактираните субтитри</w:t>
            </w:r>
            <w:r w:rsidR="00B8597F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518CAD8D" w14:textId="77777777" w:rsidR="00B8597F" w:rsidRPr="00617F73" w:rsidRDefault="00B8597F" w:rsidP="00EA760D">
            <w:pPr>
              <w:rPr>
                <w:lang w:val="bg-BG"/>
              </w:rPr>
            </w:pPr>
          </w:p>
        </w:tc>
      </w:tr>
      <w:tr w:rsidR="00B8597F" w:rsidRPr="00617F73" w14:paraId="5F43A381" w14:textId="77777777" w:rsidTr="009D3DF5">
        <w:trPr>
          <w:trHeight w:val="1413"/>
        </w:trPr>
        <w:tc>
          <w:tcPr>
            <w:tcW w:w="4531" w:type="dxa"/>
          </w:tcPr>
          <w:p w14:paraId="799F46EB" w14:textId="636F7140" w:rsidR="00B8597F" w:rsidRPr="00617F73" w:rsidRDefault="004B73C8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 xml:space="preserve">Използват ли се </w:t>
            </w:r>
            <w:proofErr w:type="spellStart"/>
            <w:r w:rsidRPr="00617F73">
              <w:rPr>
                <w:b/>
                <w:bCs/>
                <w:sz w:val="22"/>
                <w:szCs w:val="22"/>
                <w:lang w:val="bg-BG"/>
              </w:rPr>
              <w:t>хаштагове</w:t>
            </w:r>
            <w:proofErr w:type="spellEnd"/>
            <w:r w:rsidRPr="00617F73">
              <w:rPr>
                <w:b/>
                <w:bCs/>
                <w:sz w:val="22"/>
                <w:szCs w:val="22"/>
                <w:lang w:val="bg-BG"/>
              </w:rPr>
              <w:t xml:space="preserve"> и </w:t>
            </w:r>
            <w:proofErr w:type="spellStart"/>
            <w:r w:rsidRPr="00617F73">
              <w:rPr>
                <w:b/>
                <w:bCs/>
                <w:sz w:val="22"/>
                <w:szCs w:val="22"/>
                <w:lang w:val="bg-BG"/>
              </w:rPr>
              <w:t>емоджита</w:t>
            </w:r>
            <w:proofErr w:type="spellEnd"/>
            <w:r w:rsidRPr="00617F73">
              <w:rPr>
                <w:b/>
                <w:bCs/>
                <w:sz w:val="22"/>
                <w:szCs w:val="22"/>
                <w:lang w:val="bg-BG"/>
              </w:rPr>
              <w:t xml:space="preserve"> достъпно</w:t>
            </w:r>
            <w:r w:rsidR="00B8597F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6E70A20D" w14:textId="380E20C1" w:rsidR="00B8597F" w:rsidRPr="00617F73" w:rsidRDefault="004B73C8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 xml:space="preserve">Обърнете внимание на използването на </w:t>
            </w:r>
            <w:proofErr w:type="spellStart"/>
            <w:r w:rsidRPr="00617F73">
              <w:rPr>
                <w:i/>
                <w:iCs/>
                <w:sz w:val="22"/>
                <w:szCs w:val="22"/>
                <w:lang w:val="bg-BG"/>
              </w:rPr>
              <w:t>CamelCase</w:t>
            </w:r>
            <w:proofErr w:type="spellEnd"/>
            <w:r w:rsidRPr="00617F73">
              <w:rPr>
                <w:i/>
                <w:iCs/>
                <w:sz w:val="22"/>
                <w:szCs w:val="22"/>
                <w:lang w:val="bg-BG"/>
              </w:rPr>
              <w:t xml:space="preserve"> и честотата на </w:t>
            </w:r>
            <w:proofErr w:type="spellStart"/>
            <w:r w:rsidRPr="00617F73">
              <w:rPr>
                <w:i/>
                <w:iCs/>
                <w:sz w:val="22"/>
                <w:szCs w:val="22"/>
                <w:lang w:val="bg-BG"/>
              </w:rPr>
              <w:t>емоджита</w:t>
            </w:r>
            <w:proofErr w:type="spellEnd"/>
            <w:r w:rsidR="00B8597F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7205B026" w14:textId="77777777" w:rsidR="00B8597F" w:rsidRPr="00617F73" w:rsidRDefault="00B8597F" w:rsidP="00EA760D">
            <w:pPr>
              <w:rPr>
                <w:lang w:val="bg-BG"/>
              </w:rPr>
            </w:pPr>
          </w:p>
        </w:tc>
      </w:tr>
    </w:tbl>
    <w:p w14:paraId="40E475E3" w14:textId="77777777" w:rsidR="00B8597F" w:rsidRPr="00617F73" w:rsidRDefault="00B8597F" w:rsidP="00B8597F">
      <w:pPr>
        <w:jc w:val="left"/>
        <w:rPr>
          <w:lang w:val="bg-BG"/>
        </w:rPr>
      </w:pPr>
    </w:p>
    <w:tbl>
      <w:tblPr>
        <w:tblStyle w:val="ae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601A10" w:rsidRPr="00617F73" w14:paraId="07EC7A5C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178B6022" w14:textId="70F20337" w:rsidR="00601A10" w:rsidRPr="00617F73" w:rsidRDefault="00601A10" w:rsidP="00601A10">
            <w:pPr>
              <w:pStyle w:val="2"/>
              <w:jc w:val="left"/>
              <w:outlineLvl w:val="1"/>
              <w:rPr>
                <w:i/>
                <w:iCs/>
                <w:lang w:val="bg-BG"/>
              </w:rPr>
            </w:pPr>
            <w:r w:rsidRPr="00617F73">
              <w:rPr>
                <w:lang w:val="bg-BG"/>
              </w:rPr>
              <w:t>Имейл комуникация и бюлетини</w:t>
            </w:r>
          </w:p>
        </w:tc>
        <w:tc>
          <w:tcPr>
            <w:tcW w:w="2258" w:type="dxa"/>
            <w:vAlign w:val="center"/>
          </w:tcPr>
          <w:p w14:paraId="58F3A396" w14:textId="3E1C92C5" w:rsidR="00601A10" w:rsidRPr="00617F73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16280834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DF5" w:rsidRPr="00617F73">
                  <w:rPr>
                    <w:rFonts w:ascii="MS Gothic" w:eastAsia="MS Gothic" w:hAnsi="MS Gothic" w:cstheme="minorHAnsi"/>
                    <w:sz w:val="22"/>
                    <w:szCs w:val="22"/>
                    <w:lang w:val="bg-BG"/>
                  </w:rPr>
                  <w:t>☒</w:t>
                </w:r>
              </w:sdtContent>
            </w:sdt>
            <w:r w:rsidR="00601A10" w:rsidRPr="00617F73">
              <w:rPr>
                <w:rFonts w:cstheme="minorHAnsi"/>
                <w:sz w:val="22"/>
                <w:szCs w:val="22"/>
                <w:lang w:val="bg-BG"/>
              </w:rPr>
              <w:t xml:space="preserve"> Напълно достъпно</w:t>
            </w:r>
          </w:p>
        </w:tc>
        <w:tc>
          <w:tcPr>
            <w:tcW w:w="2297" w:type="dxa"/>
            <w:vAlign w:val="center"/>
          </w:tcPr>
          <w:p w14:paraId="15D783EB" w14:textId="46D71F55" w:rsidR="00601A10" w:rsidRPr="00617F73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67749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617F73">
              <w:rPr>
                <w:rFonts w:cstheme="minorHAnsi"/>
                <w:sz w:val="22"/>
                <w:szCs w:val="22"/>
                <w:lang w:val="bg-BG"/>
              </w:rPr>
              <w:t xml:space="preserve"> Частично достъпно</w:t>
            </w:r>
          </w:p>
        </w:tc>
      </w:tr>
      <w:tr w:rsidR="00601A10" w:rsidRPr="00617F73" w14:paraId="29747EF6" w14:textId="77777777" w:rsidTr="00EA760D">
        <w:trPr>
          <w:trHeight w:val="277"/>
        </w:trPr>
        <w:tc>
          <w:tcPr>
            <w:tcW w:w="4507" w:type="dxa"/>
            <w:vMerge/>
          </w:tcPr>
          <w:p w14:paraId="161EC070" w14:textId="77777777" w:rsidR="00601A10" w:rsidRPr="00617F73" w:rsidRDefault="00601A10" w:rsidP="00601A10">
            <w:pPr>
              <w:spacing w:after="160" w:line="278" w:lineRule="auto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58" w:type="dxa"/>
            <w:vAlign w:val="center"/>
          </w:tcPr>
          <w:p w14:paraId="34C95830" w14:textId="4EC4D912" w:rsidR="00601A10" w:rsidRPr="00617F73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66531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617F73">
              <w:rPr>
                <w:rFonts w:cstheme="minorHAnsi"/>
                <w:sz w:val="22"/>
                <w:szCs w:val="22"/>
                <w:lang w:val="bg-BG"/>
              </w:rPr>
              <w:t xml:space="preserve"> Недостъпно</w:t>
            </w:r>
          </w:p>
        </w:tc>
        <w:tc>
          <w:tcPr>
            <w:tcW w:w="2297" w:type="dxa"/>
            <w:vAlign w:val="center"/>
          </w:tcPr>
          <w:p w14:paraId="2B48F890" w14:textId="220E17C7" w:rsidR="00601A10" w:rsidRPr="00617F73" w:rsidRDefault="001B113E" w:rsidP="00601A10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204555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A10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601A10" w:rsidRPr="00617F73">
              <w:rPr>
                <w:rFonts w:cstheme="minorHAnsi"/>
                <w:sz w:val="22"/>
                <w:szCs w:val="22"/>
                <w:lang w:val="bg-BG"/>
              </w:rPr>
              <w:t xml:space="preserve"> Няма налични дан</w:t>
            </w:r>
            <w:r w:rsidR="009D3DF5" w:rsidRPr="00617F73">
              <w:rPr>
                <w:rFonts w:cstheme="minorHAnsi"/>
                <w:sz w:val="22"/>
                <w:szCs w:val="22"/>
                <w:lang w:val="bg-BG"/>
              </w:rPr>
              <w:t>н</w:t>
            </w:r>
            <w:r w:rsidR="00601A10" w:rsidRPr="00617F73">
              <w:rPr>
                <w:rFonts w:cstheme="minorHAnsi"/>
                <w:sz w:val="22"/>
                <w:szCs w:val="22"/>
                <w:lang w:val="bg-BG"/>
              </w:rPr>
              <w:t>и</w:t>
            </w:r>
          </w:p>
        </w:tc>
      </w:tr>
    </w:tbl>
    <w:p w14:paraId="75376441" w14:textId="77777777" w:rsidR="00B8597F" w:rsidRPr="00617F73" w:rsidRDefault="00B8597F" w:rsidP="00B8597F">
      <w:pPr>
        <w:jc w:val="left"/>
        <w:rPr>
          <w:lang w:val="bg-BG"/>
        </w:rPr>
      </w:pPr>
    </w:p>
    <w:tbl>
      <w:tblPr>
        <w:tblStyle w:val="ae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531"/>
        <w:gridCol w:w="4485"/>
      </w:tblGrid>
      <w:tr w:rsidR="00B8597F" w:rsidRPr="00617F73" w14:paraId="2E301DFC" w14:textId="77777777" w:rsidTr="009D3DF5">
        <w:trPr>
          <w:trHeight w:val="927"/>
        </w:trPr>
        <w:tc>
          <w:tcPr>
            <w:tcW w:w="4531" w:type="dxa"/>
          </w:tcPr>
          <w:p w14:paraId="690DF6FD" w14:textId="623E02F9" w:rsidR="00B8597F" w:rsidRPr="00617F73" w:rsidRDefault="00601A10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Четливи ли са имейлите с екранни четци</w:t>
            </w:r>
            <w:r w:rsidR="00B8597F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57C93EF8" w14:textId="43D18D1E" w:rsidR="00B8597F" w:rsidRPr="00617F73" w:rsidRDefault="00601A10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Проверете структурата, заглавията и връзките</w:t>
            </w:r>
            <w:r w:rsidR="00B8597F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5E81A1FC" w14:textId="77777777" w:rsidR="00B8597F" w:rsidRPr="00617F73" w:rsidRDefault="00B8597F" w:rsidP="00EA760D">
            <w:pPr>
              <w:rPr>
                <w:lang w:val="bg-BG"/>
              </w:rPr>
            </w:pPr>
          </w:p>
        </w:tc>
      </w:tr>
      <w:tr w:rsidR="00B8597F" w:rsidRPr="00617F73" w14:paraId="3440103C" w14:textId="77777777" w:rsidTr="009D3DF5">
        <w:trPr>
          <w:trHeight w:val="1267"/>
        </w:trPr>
        <w:tc>
          <w:tcPr>
            <w:tcW w:w="4531" w:type="dxa"/>
          </w:tcPr>
          <w:p w14:paraId="06FB136F" w14:textId="4A107333" w:rsidR="00B8597F" w:rsidRPr="00617F73" w:rsidRDefault="00601A10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Достатъчно ли е възможно да се променя размерът на текста и контрастът</w:t>
            </w:r>
            <w:r w:rsidR="00B8597F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6925365B" w14:textId="039B181A" w:rsidR="00B8597F" w:rsidRPr="00617F73" w:rsidRDefault="00601A10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Опишете евентуални пречки</w:t>
            </w:r>
            <w:r w:rsidR="00B8597F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53A32144" w14:textId="77777777" w:rsidR="00B8597F" w:rsidRPr="00617F73" w:rsidRDefault="00B8597F" w:rsidP="00EA760D">
            <w:pPr>
              <w:rPr>
                <w:lang w:val="bg-BG"/>
              </w:rPr>
            </w:pPr>
          </w:p>
        </w:tc>
      </w:tr>
      <w:tr w:rsidR="00B8597F" w:rsidRPr="00617F73" w14:paraId="4B64FAFB" w14:textId="77777777" w:rsidTr="009D3DF5">
        <w:trPr>
          <w:trHeight w:val="832"/>
        </w:trPr>
        <w:tc>
          <w:tcPr>
            <w:tcW w:w="4531" w:type="dxa"/>
          </w:tcPr>
          <w:p w14:paraId="18BBA22B" w14:textId="0C3ED7B9" w:rsidR="00B8597F" w:rsidRPr="00617F73" w:rsidRDefault="00601A10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Предоставени ли са изображенията в имейлите с алтернативен текст</w:t>
            </w:r>
            <w:r w:rsidR="00B8597F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71491353" w14:textId="53B03A38" w:rsidR="00B8597F" w:rsidRPr="00617F73" w:rsidRDefault="00601A10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Опишете</w:t>
            </w:r>
            <w:r w:rsidR="00B8597F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1B7750D7" w14:textId="77777777" w:rsidR="00B8597F" w:rsidRPr="00617F73" w:rsidRDefault="00B8597F" w:rsidP="00EA760D">
            <w:pPr>
              <w:rPr>
                <w:lang w:val="bg-BG"/>
              </w:rPr>
            </w:pPr>
          </w:p>
        </w:tc>
      </w:tr>
    </w:tbl>
    <w:p w14:paraId="187F25B6" w14:textId="77777777" w:rsidR="00B8597F" w:rsidRPr="00617F73" w:rsidRDefault="00B8597F">
      <w:pPr>
        <w:jc w:val="left"/>
        <w:rPr>
          <w:lang w:val="bg-BG"/>
        </w:rPr>
      </w:pPr>
    </w:p>
    <w:p w14:paraId="2F81AAF6" w14:textId="3ED05D6F" w:rsidR="002D4356" w:rsidRPr="00617F73" w:rsidRDefault="002D4356">
      <w:pPr>
        <w:jc w:val="left"/>
        <w:rPr>
          <w:lang w:val="bg-BG"/>
        </w:rPr>
      </w:pPr>
      <w:r w:rsidRPr="00617F73">
        <w:rPr>
          <w:lang w:val="bg-BG"/>
        </w:rPr>
        <w:br w:type="page"/>
      </w:r>
    </w:p>
    <w:tbl>
      <w:tblPr>
        <w:tblStyle w:val="ae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9D3DF5" w:rsidRPr="00617F73" w14:paraId="039CD767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47D684D7" w14:textId="77A97C2A" w:rsidR="009D3DF5" w:rsidRPr="00617F73" w:rsidRDefault="00835D5A" w:rsidP="009D3DF5">
            <w:pPr>
              <w:pStyle w:val="2"/>
              <w:jc w:val="left"/>
              <w:outlineLvl w:val="1"/>
              <w:rPr>
                <w:i/>
                <w:iCs/>
                <w:lang w:val="bg-BG"/>
              </w:rPr>
            </w:pPr>
            <w:r w:rsidRPr="00617F73">
              <w:rPr>
                <w:lang w:val="bg-BG"/>
              </w:rPr>
              <w:lastRenderedPageBreak/>
              <w:t>Информация за достъпност и прозрачност</w:t>
            </w:r>
          </w:p>
        </w:tc>
        <w:tc>
          <w:tcPr>
            <w:tcW w:w="2258" w:type="dxa"/>
            <w:vAlign w:val="center"/>
          </w:tcPr>
          <w:p w14:paraId="0BB30905" w14:textId="01CD9CB5" w:rsidR="009D3DF5" w:rsidRPr="00617F73" w:rsidRDefault="001B113E" w:rsidP="009D3DF5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14071807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DF5" w:rsidRPr="00617F73">
                  <w:rPr>
                    <w:rFonts w:ascii="MS Gothic" w:eastAsia="MS Gothic" w:hAnsi="MS Gothic" w:cstheme="minorHAnsi"/>
                    <w:sz w:val="22"/>
                    <w:szCs w:val="22"/>
                    <w:lang w:val="bg-BG"/>
                  </w:rPr>
                  <w:t>☒</w:t>
                </w:r>
              </w:sdtContent>
            </w:sdt>
            <w:r w:rsidR="009D3DF5" w:rsidRPr="00617F73">
              <w:rPr>
                <w:rFonts w:cstheme="minorHAnsi"/>
                <w:sz w:val="22"/>
                <w:szCs w:val="22"/>
                <w:lang w:val="bg-BG"/>
              </w:rPr>
              <w:t xml:space="preserve"> Напълно достъпно</w:t>
            </w:r>
          </w:p>
        </w:tc>
        <w:tc>
          <w:tcPr>
            <w:tcW w:w="2297" w:type="dxa"/>
            <w:vAlign w:val="center"/>
          </w:tcPr>
          <w:p w14:paraId="6E6DC148" w14:textId="7CAE89C7" w:rsidR="009D3DF5" w:rsidRPr="00617F73" w:rsidRDefault="001B113E" w:rsidP="009D3DF5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201526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DF5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9D3DF5" w:rsidRPr="00617F73">
              <w:rPr>
                <w:rFonts w:cstheme="minorHAnsi"/>
                <w:sz w:val="22"/>
                <w:szCs w:val="22"/>
                <w:lang w:val="bg-BG"/>
              </w:rPr>
              <w:t xml:space="preserve"> Частично достъпно</w:t>
            </w:r>
          </w:p>
        </w:tc>
      </w:tr>
      <w:tr w:rsidR="009D3DF5" w:rsidRPr="00617F73" w14:paraId="70C8A39D" w14:textId="77777777" w:rsidTr="00EA760D">
        <w:trPr>
          <w:trHeight w:val="277"/>
        </w:trPr>
        <w:tc>
          <w:tcPr>
            <w:tcW w:w="4507" w:type="dxa"/>
            <w:vMerge/>
          </w:tcPr>
          <w:p w14:paraId="330041CB" w14:textId="77777777" w:rsidR="009D3DF5" w:rsidRPr="00617F73" w:rsidRDefault="009D3DF5" w:rsidP="009D3DF5">
            <w:pPr>
              <w:spacing w:after="160" w:line="278" w:lineRule="auto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58" w:type="dxa"/>
            <w:vAlign w:val="center"/>
          </w:tcPr>
          <w:p w14:paraId="2BE8C524" w14:textId="4A0BEBD9" w:rsidR="009D3DF5" w:rsidRPr="00617F73" w:rsidRDefault="001B113E" w:rsidP="009D3DF5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812447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DF5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9D3DF5" w:rsidRPr="00617F73">
              <w:rPr>
                <w:rFonts w:cstheme="minorHAnsi"/>
                <w:sz w:val="22"/>
                <w:szCs w:val="22"/>
                <w:lang w:val="bg-BG"/>
              </w:rPr>
              <w:t xml:space="preserve"> Недостъпно</w:t>
            </w:r>
          </w:p>
        </w:tc>
        <w:tc>
          <w:tcPr>
            <w:tcW w:w="2297" w:type="dxa"/>
            <w:vAlign w:val="center"/>
          </w:tcPr>
          <w:p w14:paraId="1BDFB8FE" w14:textId="7D89C8F8" w:rsidR="009D3DF5" w:rsidRPr="00617F73" w:rsidRDefault="001B113E" w:rsidP="009D3DF5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467898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DF5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9D3DF5" w:rsidRPr="00617F73">
              <w:rPr>
                <w:rFonts w:cstheme="minorHAnsi"/>
                <w:sz w:val="22"/>
                <w:szCs w:val="22"/>
                <w:lang w:val="bg-BG"/>
              </w:rPr>
              <w:t xml:space="preserve"> Няма налични данни</w:t>
            </w:r>
          </w:p>
        </w:tc>
      </w:tr>
    </w:tbl>
    <w:p w14:paraId="5C39B8D7" w14:textId="77777777" w:rsidR="00000953" w:rsidRPr="00617F73" w:rsidRDefault="00000953" w:rsidP="00000953">
      <w:pPr>
        <w:rPr>
          <w:lang w:val="bg-BG"/>
        </w:rPr>
      </w:pPr>
    </w:p>
    <w:tbl>
      <w:tblPr>
        <w:tblStyle w:val="ae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531"/>
        <w:gridCol w:w="4485"/>
      </w:tblGrid>
      <w:tr w:rsidR="00000953" w:rsidRPr="00617F73" w14:paraId="6B32E735" w14:textId="77777777" w:rsidTr="009D3DF5">
        <w:trPr>
          <w:trHeight w:val="1175"/>
        </w:trPr>
        <w:tc>
          <w:tcPr>
            <w:tcW w:w="4531" w:type="dxa"/>
          </w:tcPr>
          <w:p w14:paraId="2D750538" w14:textId="3E0D541F" w:rsidR="00000953" w:rsidRPr="00617F73" w:rsidRDefault="00835D5A" w:rsidP="003F0701">
            <w:pPr>
              <w:pStyle w:val="a9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Има ли специално изявление за достъпност</w:t>
            </w:r>
            <w:r w:rsidR="00000953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7D560B82" w14:textId="5A2A693F" w:rsidR="00000953" w:rsidRPr="00617F73" w:rsidRDefault="00835D5A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Опишете съдържанието и видимостта</w:t>
            </w:r>
            <w:r w:rsidR="00000953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69047615" w14:textId="77777777" w:rsidR="00000953" w:rsidRPr="00617F73" w:rsidRDefault="00000953" w:rsidP="00EA760D">
            <w:pPr>
              <w:rPr>
                <w:lang w:val="bg-BG"/>
              </w:rPr>
            </w:pPr>
          </w:p>
        </w:tc>
      </w:tr>
      <w:tr w:rsidR="00000953" w:rsidRPr="00617F73" w14:paraId="24A3C3A3" w14:textId="77777777" w:rsidTr="009D3DF5">
        <w:trPr>
          <w:trHeight w:val="1128"/>
        </w:trPr>
        <w:tc>
          <w:tcPr>
            <w:tcW w:w="4531" w:type="dxa"/>
          </w:tcPr>
          <w:p w14:paraId="1ADCC575" w14:textId="1466CEE6" w:rsidR="00000953" w:rsidRPr="00617F73" w:rsidRDefault="00835D5A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Лесно ли се намира информацията за дигитална достъпност</w:t>
            </w:r>
            <w:r w:rsidR="00000953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228FCDE2" w14:textId="087B9A43" w:rsidR="00000953" w:rsidRPr="00617F73" w:rsidRDefault="00835D5A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Проверете разположението и яснотата</w:t>
            </w:r>
            <w:r w:rsidR="00000953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01DA094F" w14:textId="77777777" w:rsidR="00000953" w:rsidRPr="00617F73" w:rsidRDefault="00000953" w:rsidP="00EA760D">
            <w:pPr>
              <w:rPr>
                <w:lang w:val="bg-BG"/>
              </w:rPr>
            </w:pPr>
          </w:p>
        </w:tc>
      </w:tr>
      <w:tr w:rsidR="00000953" w:rsidRPr="00617F73" w14:paraId="683AFB0B" w14:textId="77777777" w:rsidTr="009D3DF5">
        <w:trPr>
          <w:trHeight w:val="1124"/>
        </w:trPr>
        <w:tc>
          <w:tcPr>
            <w:tcW w:w="4531" w:type="dxa"/>
          </w:tcPr>
          <w:p w14:paraId="399516F0" w14:textId="11DE6CA1" w:rsidR="00000953" w:rsidRPr="00617F73" w:rsidRDefault="00835D5A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Казано ли е на потребителите как да поискат помощ или да съобщят за проблеми</w:t>
            </w:r>
            <w:r w:rsidR="00000953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279DD40C" w14:textId="19A28023" w:rsidR="00000953" w:rsidRPr="00617F73" w:rsidRDefault="00835D5A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Опишете</w:t>
            </w:r>
            <w:r w:rsidR="00000953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6CDCA88C" w14:textId="77777777" w:rsidR="00000953" w:rsidRPr="00617F73" w:rsidRDefault="00000953" w:rsidP="00EA760D">
            <w:pPr>
              <w:rPr>
                <w:lang w:val="bg-BG"/>
              </w:rPr>
            </w:pPr>
          </w:p>
        </w:tc>
      </w:tr>
    </w:tbl>
    <w:p w14:paraId="39BDBC53" w14:textId="77777777" w:rsidR="00000953" w:rsidRPr="00617F73" w:rsidRDefault="00000953" w:rsidP="00000953">
      <w:pPr>
        <w:jc w:val="left"/>
        <w:rPr>
          <w:lang w:val="bg-BG"/>
        </w:rPr>
      </w:pPr>
    </w:p>
    <w:tbl>
      <w:tblPr>
        <w:tblStyle w:val="ae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9D3DF5" w:rsidRPr="00617F73" w14:paraId="145F93D5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3EEE8223" w14:textId="226EA109" w:rsidR="009D3DF5" w:rsidRPr="00617F73" w:rsidRDefault="00B23023" w:rsidP="009D3DF5">
            <w:pPr>
              <w:pStyle w:val="2"/>
              <w:jc w:val="left"/>
              <w:outlineLvl w:val="1"/>
              <w:rPr>
                <w:i/>
                <w:iCs/>
                <w:lang w:val="bg-BG"/>
              </w:rPr>
            </w:pPr>
            <w:r w:rsidRPr="00617F73">
              <w:rPr>
                <w:lang w:val="bg-BG"/>
              </w:rPr>
              <w:t>Съвместимост с помощни технологии</w:t>
            </w:r>
          </w:p>
        </w:tc>
        <w:tc>
          <w:tcPr>
            <w:tcW w:w="2258" w:type="dxa"/>
            <w:vAlign w:val="center"/>
          </w:tcPr>
          <w:p w14:paraId="5F034537" w14:textId="71E80E57" w:rsidR="009D3DF5" w:rsidRPr="00617F73" w:rsidRDefault="001B113E" w:rsidP="009D3DF5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1898349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DF5" w:rsidRPr="00617F73">
                  <w:rPr>
                    <w:rFonts w:ascii="MS Gothic" w:eastAsia="MS Gothic" w:hAnsi="MS Gothic" w:cstheme="minorHAnsi"/>
                    <w:sz w:val="22"/>
                    <w:szCs w:val="22"/>
                    <w:lang w:val="bg-BG"/>
                  </w:rPr>
                  <w:t>☒</w:t>
                </w:r>
              </w:sdtContent>
            </w:sdt>
            <w:r w:rsidR="009D3DF5" w:rsidRPr="00617F73">
              <w:rPr>
                <w:rFonts w:cstheme="minorHAnsi"/>
                <w:sz w:val="22"/>
                <w:szCs w:val="22"/>
                <w:lang w:val="bg-BG"/>
              </w:rPr>
              <w:t xml:space="preserve"> Напълно достъпно</w:t>
            </w:r>
          </w:p>
        </w:tc>
        <w:tc>
          <w:tcPr>
            <w:tcW w:w="2297" w:type="dxa"/>
            <w:vAlign w:val="center"/>
          </w:tcPr>
          <w:p w14:paraId="1B833A48" w14:textId="04189E9B" w:rsidR="009D3DF5" w:rsidRPr="00617F73" w:rsidRDefault="001B113E" w:rsidP="009D3DF5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196773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DF5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9D3DF5" w:rsidRPr="00617F73">
              <w:rPr>
                <w:rFonts w:cstheme="minorHAnsi"/>
                <w:sz w:val="22"/>
                <w:szCs w:val="22"/>
                <w:lang w:val="bg-BG"/>
              </w:rPr>
              <w:t xml:space="preserve"> Частично достъпно</w:t>
            </w:r>
          </w:p>
        </w:tc>
      </w:tr>
      <w:tr w:rsidR="009D3DF5" w:rsidRPr="00617F73" w14:paraId="1D91DC9F" w14:textId="77777777" w:rsidTr="00EA760D">
        <w:trPr>
          <w:trHeight w:val="277"/>
        </w:trPr>
        <w:tc>
          <w:tcPr>
            <w:tcW w:w="4507" w:type="dxa"/>
            <w:vMerge/>
          </w:tcPr>
          <w:p w14:paraId="31B70448" w14:textId="77777777" w:rsidR="009D3DF5" w:rsidRPr="00617F73" w:rsidRDefault="009D3DF5" w:rsidP="009D3DF5">
            <w:pPr>
              <w:spacing w:after="160" w:line="278" w:lineRule="auto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58" w:type="dxa"/>
            <w:vAlign w:val="center"/>
          </w:tcPr>
          <w:p w14:paraId="552C16F2" w14:textId="1299951C" w:rsidR="009D3DF5" w:rsidRPr="00617F73" w:rsidRDefault="001B113E" w:rsidP="009D3DF5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74283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DF5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9D3DF5" w:rsidRPr="00617F73">
              <w:rPr>
                <w:rFonts w:cstheme="minorHAnsi"/>
                <w:sz w:val="22"/>
                <w:szCs w:val="22"/>
                <w:lang w:val="bg-BG"/>
              </w:rPr>
              <w:t xml:space="preserve"> Недостъпно</w:t>
            </w:r>
          </w:p>
        </w:tc>
        <w:tc>
          <w:tcPr>
            <w:tcW w:w="2297" w:type="dxa"/>
            <w:vAlign w:val="center"/>
          </w:tcPr>
          <w:p w14:paraId="1779251F" w14:textId="19F22A95" w:rsidR="009D3DF5" w:rsidRPr="00617F73" w:rsidRDefault="001B113E" w:rsidP="009D3DF5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1539970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DF5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9D3DF5" w:rsidRPr="00617F73">
              <w:rPr>
                <w:rFonts w:cstheme="minorHAnsi"/>
                <w:sz w:val="22"/>
                <w:szCs w:val="22"/>
                <w:lang w:val="bg-BG"/>
              </w:rPr>
              <w:t xml:space="preserve"> Няма налични данни</w:t>
            </w:r>
          </w:p>
        </w:tc>
      </w:tr>
    </w:tbl>
    <w:p w14:paraId="7FC988BD" w14:textId="77777777" w:rsidR="00000953" w:rsidRPr="00617F73" w:rsidRDefault="00000953" w:rsidP="00000953">
      <w:pPr>
        <w:jc w:val="left"/>
        <w:rPr>
          <w:lang w:val="bg-BG"/>
        </w:rPr>
      </w:pPr>
    </w:p>
    <w:tbl>
      <w:tblPr>
        <w:tblStyle w:val="ae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673"/>
        <w:gridCol w:w="4343"/>
      </w:tblGrid>
      <w:tr w:rsidR="00000953" w:rsidRPr="00617F73" w14:paraId="1BE3AB2A" w14:textId="77777777" w:rsidTr="00617F73">
        <w:trPr>
          <w:trHeight w:val="1194"/>
        </w:trPr>
        <w:tc>
          <w:tcPr>
            <w:tcW w:w="4673" w:type="dxa"/>
          </w:tcPr>
          <w:p w14:paraId="718FB7B6" w14:textId="5217A9F9" w:rsidR="00000953" w:rsidRPr="00617F73" w:rsidRDefault="00B23023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Работи ли уебсайтът с обикновени екранни четци</w:t>
            </w:r>
            <w:r w:rsidR="00000953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3187C777" w14:textId="3C23E34B" w:rsidR="00000953" w:rsidRPr="00617F73" w:rsidRDefault="00B23023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Опишете резултатите от тестването</w:t>
            </w:r>
            <w:r w:rsidR="00000953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40FBEDEE" w14:textId="77777777" w:rsidR="00000953" w:rsidRPr="00617F73" w:rsidRDefault="00000953" w:rsidP="00EA760D">
            <w:pPr>
              <w:rPr>
                <w:lang w:val="bg-BG"/>
              </w:rPr>
            </w:pPr>
          </w:p>
        </w:tc>
      </w:tr>
      <w:tr w:rsidR="00000953" w:rsidRPr="00617F73" w14:paraId="4BCD58D3" w14:textId="77777777" w:rsidTr="00617F73">
        <w:trPr>
          <w:trHeight w:val="1068"/>
        </w:trPr>
        <w:tc>
          <w:tcPr>
            <w:tcW w:w="4673" w:type="dxa"/>
          </w:tcPr>
          <w:p w14:paraId="082A2CB9" w14:textId="4337A1CB" w:rsidR="00000953" w:rsidRPr="00617F73" w:rsidRDefault="00B23023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Работи ли съдържанието с инструменти за увеличаване и гласово управление</w:t>
            </w:r>
            <w:r w:rsidR="00000953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55026D1A" w14:textId="6A2C04F6" w:rsidR="00000953" w:rsidRPr="00617F73" w:rsidRDefault="00B23023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Отбележете всички неуспехи</w:t>
            </w:r>
            <w:r w:rsidR="00000953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59206B9D" w14:textId="77777777" w:rsidR="00000953" w:rsidRPr="00617F73" w:rsidRDefault="00000953" w:rsidP="00EA760D">
            <w:pPr>
              <w:rPr>
                <w:lang w:val="bg-BG"/>
              </w:rPr>
            </w:pPr>
          </w:p>
        </w:tc>
      </w:tr>
    </w:tbl>
    <w:p w14:paraId="71323FF6" w14:textId="77777777" w:rsidR="00B52D5B" w:rsidRPr="00617F73" w:rsidRDefault="00B52D5B">
      <w:pPr>
        <w:jc w:val="left"/>
        <w:rPr>
          <w:lang w:val="bg-BG"/>
        </w:rPr>
      </w:pPr>
    </w:p>
    <w:p w14:paraId="595B5CF2" w14:textId="77777777" w:rsidR="00B52D5B" w:rsidRPr="00617F73" w:rsidRDefault="00B52D5B">
      <w:pPr>
        <w:jc w:val="left"/>
        <w:rPr>
          <w:lang w:val="bg-BG"/>
        </w:rPr>
      </w:pPr>
      <w:r w:rsidRPr="00617F73">
        <w:rPr>
          <w:lang w:val="bg-BG"/>
        </w:rPr>
        <w:br w:type="page"/>
      </w:r>
    </w:p>
    <w:tbl>
      <w:tblPr>
        <w:tblStyle w:val="ae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9D3DF5" w:rsidRPr="00617F73" w14:paraId="4B501BD4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55EFEF03" w14:textId="5B53E62D" w:rsidR="009D3DF5" w:rsidRPr="00617F73" w:rsidRDefault="00310B63" w:rsidP="009D3DF5">
            <w:pPr>
              <w:pStyle w:val="2"/>
              <w:jc w:val="left"/>
              <w:outlineLvl w:val="1"/>
              <w:rPr>
                <w:i/>
                <w:iCs/>
                <w:lang w:val="bg-BG"/>
              </w:rPr>
            </w:pPr>
            <w:r w:rsidRPr="00617F73">
              <w:rPr>
                <w:lang w:val="bg-BG"/>
              </w:rPr>
              <w:lastRenderedPageBreak/>
              <w:t>Канали за обратна връзка и контакт с потребителите</w:t>
            </w:r>
          </w:p>
        </w:tc>
        <w:tc>
          <w:tcPr>
            <w:tcW w:w="2258" w:type="dxa"/>
            <w:vAlign w:val="center"/>
          </w:tcPr>
          <w:p w14:paraId="70B11702" w14:textId="2257C99D" w:rsidR="009D3DF5" w:rsidRPr="00617F73" w:rsidRDefault="001B113E" w:rsidP="009D3DF5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8842554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DF5" w:rsidRPr="00617F73">
                  <w:rPr>
                    <w:rFonts w:ascii="MS Gothic" w:eastAsia="MS Gothic" w:hAnsi="MS Gothic" w:cstheme="minorHAnsi"/>
                    <w:sz w:val="22"/>
                    <w:szCs w:val="22"/>
                    <w:lang w:val="bg-BG"/>
                  </w:rPr>
                  <w:t>☒</w:t>
                </w:r>
              </w:sdtContent>
            </w:sdt>
            <w:r w:rsidR="009D3DF5" w:rsidRPr="00617F73">
              <w:rPr>
                <w:rFonts w:cstheme="minorHAnsi"/>
                <w:sz w:val="22"/>
                <w:szCs w:val="22"/>
                <w:lang w:val="bg-BG"/>
              </w:rPr>
              <w:t xml:space="preserve"> Напълно достъпно</w:t>
            </w:r>
          </w:p>
        </w:tc>
        <w:tc>
          <w:tcPr>
            <w:tcW w:w="2297" w:type="dxa"/>
            <w:vAlign w:val="center"/>
          </w:tcPr>
          <w:p w14:paraId="54CCAE86" w14:textId="15D56F27" w:rsidR="009D3DF5" w:rsidRPr="00617F73" w:rsidRDefault="001B113E" w:rsidP="009D3DF5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1848708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DF5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9D3DF5" w:rsidRPr="00617F73">
              <w:rPr>
                <w:rFonts w:cstheme="minorHAnsi"/>
                <w:sz w:val="22"/>
                <w:szCs w:val="22"/>
                <w:lang w:val="bg-BG"/>
              </w:rPr>
              <w:t xml:space="preserve"> Частично достъпно</w:t>
            </w:r>
          </w:p>
        </w:tc>
      </w:tr>
      <w:tr w:rsidR="009D3DF5" w:rsidRPr="00617F73" w14:paraId="25B20B7B" w14:textId="77777777" w:rsidTr="00EA760D">
        <w:trPr>
          <w:trHeight w:val="277"/>
        </w:trPr>
        <w:tc>
          <w:tcPr>
            <w:tcW w:w="4507" w:type="dxa"/>
            <w:vMerge/>
          </w:tcPr>
          <w:p w14:paraId="5B4862FD" w14:textId="77777777" w:rsidR="009D3DF5" w:rsidRPr="00617F73" w:rsidRDefault="009D3DF5" w:rsidP="009D3DF5">
            <w:pPr>
              <w:spacing w:after="160" w:line="278" w:lineRule="auto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58" w:type="dxa"/>
            <w:vAlign w:val="center"/>
          </w:tcPr>
          <w:p w14:paraId="030A6EFD" w14:textId="3A810C50" w:rsidR="009D3DF5" w:rsidRPr="00617F73" w:rsidRDefault="001B113E" w:rsidP="009D3DF5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50697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DF5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9D3DF5" w:rsidRPr="00617F73">
              <w:rPr>
                <w:rFonts w:cstheme="minorHAnsi"/>
                <w:sz w:val="22"/>
                <w:szCs w:val="22"/>
                <w:lang w:val="bg-BG"/>
              </w:rPr>
              <w:t xml:space="preserve"> Недостъпно</w:t>
            </w:r>
          </w:p>
        </w:tc>
        <w:tc>
          <w:tcPr>
            <w:tcW w:w="2297" w:type="dxa"/>
            <w:vAlign w:val="center"/>
          </w:tcPr>
          <w:p w14:paraId="425082AD" w14:textId="49C35523" w:rsidR="009D3DF5" w:rsidRPr="00617F73" w:rsidRDefault="001B113E" w:rsidP="009D3DF5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40727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DF5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9D3DF5" w:rsidRPr="00617F73">
              <w:rPr>
                <w:rFonts w:cstheme="minorHAnsi"/>
                <w:sz w:val="22"/>
                <w:szCs w:val="22"/>
                <w:lang w:val="bg-BG"/>
              </w:rPr>
              <w:t xml:space="preserve"> Няма налични данни</w:t>
            </w:r>
          </w:p>
        </w:tc>
      </w:tr>
    </w:tbl>
    <w:p w14:paraId="3A6F35FD" w14:textId="77777777" w:rsidR="00B52D5B" w:rsidRPr="00617F73" w:rsidRDefault="00B52D5B" w:rsidP="00B52D5B">
      <w:pPr>
        <w:rPr>
          <w:lang w:val="bg-BG"/>
        </w:rPr>
      </w:pPr>
    </w:p>
    <w:tbl>
      <w:tblPr>
        <w:tblStyle w:val="ae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531"/>
        <w:gridCol w:w="4485"/>
      </w:tblGrid>
      <w:tr w:rsidR="00B52D5B" w:rsidRPr="00617F73" w14:paraId="4FAFC0C0" w14:textId="77777777" w:rsidTr="00617F73">
        <w:trPr>
          <w:trHeight w:val="1151"/>
        </w:trPr>
        <w:tc>
          <w:tcPr>
            <w:tcW w:w="4531" w:type="dxa"/>
          </w:tcPr>
          <w:p w14:paraId="57770F9D" w14:textId="77E38BD5" w:rsidR="00B52D5B" w:rsidRPr="00617F73" w:rsidRDefault="00310B63" w:rsidP="003F0701">
            <w:pPr>
              <w:pStyle w:val="a9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Има ли ясен начин за предоставяне на обратна връзка относно достъпността</w:t>
            </w:r>
            <w:r w:rsidR="00B52D5B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0D9ED8AC" w14:textId="63172A1A" w:rsidR="00B52D5B" w:rsidRPr="00617F73" w:rsidRDefault="00310B63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Опишете формата или метода за контакт</w:t>
            </w:r>
            <w:r w:rsidR="00B52D5B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21EB01C6" w14:textId="77777777" w:rsidR="00B52D5B" w:rsidRPr="00617F73" w:rsidRDefault="00B52D5B" w:rsidP="00EA760D">
            <w:pPr>
              <w:rPr>
                <w:lang w:val="bg-BG"/>
              </w:rPr>
            </w:pPr>
          </w:p>
        </w:tc>
      </w:tr>
      <w:tr w:rsidR="00B52D5B" w:rsidRPr="00617F73" w14:paraId="650BC301" w14:textId="77777777" w:rsidTr="00617F73">
        <w:trPr>
          <w:trHeight w:val="962"/>
        </w:trPr>
        <w:tc>
          <w:tcPr>
            <w:tcW w:w="4531" w:type="dxa"/>
          </w:tcPr>
          <w:p w14:paraId="24826BF4" w14:textId="27543837" w:rsidR="00B52D5B" w:rsidRPr="00617F73" w:rsidRDefault="00310B63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Навременни и ефективни ли са отговорите</w:t>
            </w:r>
            <w:r w:rsidR="00B52D5B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3A744030" w14:textId="0BAF06A5" w:rsidR="00B52D5B" w:rsidRPr="00617F73" w:rsidRDefault="00310B63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Отбележете всички процеси за последващи действия</w:t>
            </w:r>
            <w:r w:rsidR="00B52D5B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485" w:type="dxa"/>
          </w:tcPr>
          <w:p w14:paraId="18CF5565" w14:textId="77777777" w:rsidR="00B52D5B" w:rsidRPr="00617F73" w:rsidRDefault="00B52D5B" w:rsidP="00EA760D">
            <w:pPr>
              <w:rPr>
                <w:lang w:val="bg-BG"/>
              </w:rPr>
            </w:pPr>
          </w:p>
        </w:tc>
      </w:tr>
    </w:tbl>
    <w:p w14:paraId="1D0F671C" w14:textId="77777777" w:rsidR="00B52D5B" w:rsidRPr="00617F73" w:rsidRDefault="00B52D5B" w:rsidP="00B52D5B">
      <w:pPr>
        <w:jc w:val="left"/>
        <w:rPr>
          <w:lang w:val="bg-BG"/>
        </w:rPr>
      </w:pPr>
    </w:p>
    <w:tbl>
      <w:tblPr>
        <w:tblStyle w:val="ae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9D3DF5" w:rsidRPr="00617F73" w14:paraId="7746A76E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72F353CB" w14:textId="347326AD" w:rsidR="009D3DF5" w:rsidRPr="00617F73" w:rsidRDefault="00310B63" w:rsidP="009D3DF5">
            <w:pPr>
              <w:pStyle w:val="2"/>
              <w:jc w:val="left"/>
              <w:outlineLvl w:val="1"/>
              <w:rPr>
                <w:i/>
                <w:iCs/>
                <w:lang w:val="bg-BG"/>
              </w:rPr>
            </w:pPr>
            <w:r w:rsidRPr="00617F73">
              <w:rPr>
                <w:lang w:val="bg-BG"/>
              </w:rPr>
              <w:t>Съвместимост с помощни технологии</w:t>
            </w:r>
          </w:p>
        </w:tc>
        <w:tc>
          <w:tcPr>
            <w:tcW w:w="2258" w:type="dxa"/>
            <w:vAlign w:val="center"/>
          </w:tcPr>
          <w:p w14:paraId="7BE27C8B" w14:textId="70455754" w:rsidR="009D3DF5" w:rsidRPr="00617F73" w:rsidRDefault="001B113E" w:rsidP="009D3DF5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2791899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DF5" w:rsidRPr="00617F73">
                  <w:rPr>
                    <w:rFonts w:ascii="MS Gothic" w:eastAsia="MS Gothic" w:hAnsi="MS Gothic" w:cstheme="minorHAnsi"/>
                    <w:sz w:val="22"/>
                    <w:szCs w:val="22"/>
                    <w:lang w:val="bg-BG"/>
                  </w:rPr>
                  <w:t>☒</w:t>
                </w:r>
              </w:sdtContent>
            </w:sdt>
            <w:r w:rsidR="009D3DF5" w:rsidRPr="00617F73">
              <w:rPr>
                <w:rFonts w:cstheme="minorHAnsi"/>
                <w:sz w:val="22"/>
                <w:szCs w:val="22"/>
                <w:lang w:val="bg-BG"/>
              </w:rPr>
              <w:t xml:space="preserve"> Напълно достъпно</w:t>
            </w:r>
          </w:p>
        </w:tc>
        <w:tc>
          <w:tcPr>
            <w:tcW w:w="2297" w:type="dxa"/>
            <w:vAlign w:val="center"/>
          </w:tcPr>
          <w:p w14:paraId="3AD0CC9E" w14:textId="0130487D" w:rsidR="009D3DF5" w:rsidRPr="00617F73" w:rsidRDefault="001B113E" w:rsidP="009D3DF5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186343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DF5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9D3DF5" w:rsidRPr="00617F73">
              <w:rPr>
                <w:rFonts w:cstheme="minorHAnsi"/>
                <w:sz w:val="22"/>
                <w:szCs w:val="22"/>
                <w:lang w:val="bg-BG"/>
              </w:rPr>
              <w:t xml:space="preserve"> Частично достъпно</w:t>
            </w:r>
          </w:p>
        </w:tc>
      </w:tr>
      <w:tr w:rsidR="009D3DF5" w:rsidRPr="00617F73" w14:paraId="7A8BEED0" w14:textId="77777777" w:rsidTr="00EA760D">
        <w:trPr>
          <w:trHeight w:val="277"/>
        </w:trPr>
        <w:tc>
          <w:tcPr>
            <w:tcW w:w="4507" w:type="dxa"/>
            <w:vMerge/>
          </w:tcPr>
          <w:p w14:paraId="6C922596" w14:textId="77777777" w:rsidR="009D3DF5" w:rsidRPr="00617F73" w:rsidRDefault="009D3DF5" w:rsidP="009D3DF5">
            <w:pPr>
              <w:spacing w:after="160" w:line="278" w:lineRule="auto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58" w:type="dxa"/>
            <w:vAlign w:val="center"/>
          </w:tcPr>
          <w:p w14:paraId="3DB8EACC" w14:textId="6A69065F" w:rsidR="009D3DF5" w:rsidRPr="00617F73" w:rsidRDefault="001B113E" w:rsidP="009D3DF5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111402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DF5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9D3DF5" w:rsidRPr="00617F73">
              <w:rPr>
                <w:rFonts w:cstheme="minorHAnsi"/>
                <w:sz w:val="22"/>
                <w:szCs w:val="22"/>
                <w:lang w:val="bg-BG"/>
              </w:rPr>
              <w:t xml:space="preserve"> Недостъпно</w:t>
            </w:r>
          </w:p>
        </w:tc>
        <w:tc>
          <w:tcPr>
            <w:tcW w:w="2297" w:type="dxa"/>
            <w:vAlign w:val="center"/>
          </w:tcPr>
          <w:p w14:paraId="7A145EF6" w14:textId="0B98958F" w:rsidR="009D3DF5" w:rsidRPr="00617F73" w:rsidRDefault="001B113E" w:rsidP="009D3DF5">
            <w:pPr>
              <w:spacing w:after="160" w:line="278" w:lineRule="auto"/>
              <w:rPr>
                <w:sz w:val="22"/>
                <w:szCs w:val="22"/>
                <w:lang w:val="bg-BG"/>
              </w:rPr>
            </w:pPr>
            <w:sdt>
              <w:sdtPr>
                <w:rPr>
                  <w:rFonts w:cstheme="minorHAnsi"/>
                  <w:sz w:val="22"/>
                  <w:szCs w:val="22"/>
                  <w:lang w:val="bg-BG"/>
                </w:rPr>
                <w:id w:val="-1155064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DF5" w:rsidRPr="00617F73">
                  <w:rPr>
                    <w:rFonts w:ascii="Segoe UI Symbol" w:eastAsia="MS Gothic" w:hAnsi="Segoe UI Symbol" w:cs="Segoe UI Symbol"/>
                    <w:sz w:val="22"/>
                    <w:szCs w:val="22"/>
                    <w:lang w:val="bg-BG"/>
                  </w:rPr>
                  <w:t>☐</w:t>
                </w:r>
              </w:sdtContent>
            </w:sdt>
            <w:r w:rsidR="009D3DF5" w:rsidRPr="00617F73">
              <w:rPr>
                <w:rFonts w:cstheme="minorHAnsi"/>
                <w:sz w:val="22"/>
                <w:szCs w:val="22"/>
                <w:lang w:val="bg-BG"/>
              </w:rPr>
              <w:t xml:space="preserve"> Няма налични данни</w:t>
            </w:r>
          </w:p>
        </w:tc>
      </w:tr>
    </w:tbl>
    <w:p w14:paraId="65558DAF" w14:textId="77777777" w:rsidR="00B52D5B" w:rsidRPr="00617F73" w:rsidRDefault="00B52D5B" w:rsidP="00B52D5B">
      <w:pPr>
        <w:jc w:val="left"/>
        <w:rPr>
          <w:lang w:val="bg-BG"/>
        </w:rPr>
      </w:pPr>
    </w:p>
    <w:tbl>
      <w:tblPr>
        <w:tblStyle w:val="ae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673"/>
        <w:gridCol w:w="4343"/>
      </w:tblGrid>
      <w:tr w:rsidR="00B52D5B" w:rsidRPr="00617F73" w14:paraId="5CBE1506" w14:textId="77777777" w:rsidTr="00617F73">
        <w:trPr>
          <w:trHeight w:val="1192"/>
        </w:trPr>
        <w:tc>
          <w:tcPr>
            <w:tcW w:w="4673" w:type="dxa"/>
          </w:tcPr>
          <w:p w14:paraId="1E29509D" w14:textId="49EE1A57" w:rsidR="00B52D5B" w:rsidRPr="00617F73" w:rsidRDefault="00310B63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Обучен ли е персоналът да създава достъпно дигитално съдържание</w:t>
            </w:r>
            <w:r w:rsidR="00B52D5B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320648F0" w14:textId="6E6F0FAC" w:rsidR="00B52D5B" w:rsidRPr="00617F73" w:rsidRDefault="00310B63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Опишете наличните обучения или насоки</w:t>
            </w:r>
            <w:r w:rsidR="00B52D5B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3628F7FA" w14:textId="77777777" w:rsidR="00B52D5B" w:rsidRPr="00617F73" w:rsidRDefault="00B52D5B" w:rsidP="00EA760D">
            <w:pPr>
              <w:rPr>
                <w:lang w:val="bg-BG"/>
              </w:rPr>
            </w:pPr>
          </w:p>
        </w:tc>
      </w:tr>
      <w:tr w:rsidR="00B52D5B" w:rsidRPr="00617F73" w14:paraId="2C5612CD" w14:textId="77777777" w:rsidTr="00617F73">
        <w:trPr>
          <w:trHeight w:val="1221"/>
        </w:trPr>
        <w:tc>
          <w:tcPr>
            <w:tcW w:w="4673" w:type="dxa"/>
          </w:tcPr>
          <w:p w14:paraId="033973E8" w14:textId="4D561BB0" w:rsidR="00B52D5B" w:rsidRPr="00617F73" w:rsidRDefault="00310B63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Проверките за достъпност част от работните процеси за публикуване на съдържание ли са</w:t>
            </w:r>
            <w:r w:rsidR="00B52D5B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4E202DE6" w14:textId="146429B0" w:rsidR="00B52D5B" w:rsidRPr="00617F73" w:rsidRDefault="00310B63" w:rsidP="00EA760D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Опишете процесите на преглед</w:t>
            </w:r>
            <w:r w:rsidR="00B52D5B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438DA740" w14:textId="77777777" w:rsidR="00B52D5B" w:rsidRPr="00617F73" w:rsidRDefault="00B52D5B" w:rsidP="00EA760D">
            <w:pPr>
              <w:rPr>
                <w:lang w:val="bg-BG"/>
              </w:rPr>
            </w:pPr>
          </w:p>
        </w:tc>
      </w:tr>
      <w:tr w:rsidR="00B52D5B" w:rsidRPr="00617F73" w14:paraId="313935C3" w14:textId="77777777" w:rsidTr="00617F73">
        <w:trPr>
          <w:trHeight w:val="1108"/>
        </w:trPr>
        <w:tc>
          <w:tcPr>
            <w:tcW w:w="4673" w:type="dxa"/>
          </w:tcPr>
          <w:p w14:paraId="78EA49AD" w14:textId="249153BF" w:rsidR="00B52D5B" w:rsidRPr="00617F73" w:rsidRDefault="00310B63" w:rsidP="003F0701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bg-BG"/>
              </w:rPr>
            </w:pPr>
            <w:r w:rsidRPr="00617F73">
              <w:rPr>
                <w:b/>
                <w:bCs/>
                <w:sz w:val="22"/>
                <w:szCs w:val="22"/>
                <w:lang w:val="bg-BG"/>
              </w:rPr>
              <w:t>Изисква ли се от доставчиците да отговарят на стандартите за достъпност</w:t>
            </w:r>
            <w:r w:rsidR="00B52D5B" w:rsidRPr="00617F73">
              <w:rPr>
                <w:b/>
                <w:bCs/>
                <w:sz w:val="22"/>
                <w:szCs w:val="22"/>
                <w:lang w:val="bg-BG"/>
              </w:rPr>
              <w:t>?</w:t>
            </w:r>
          </w:p>
          <w:p w14:paraId="40D25E86" w14:textId="60F38BAC" w:rsidR="00B52D5B" w:rsidRPr="00617F73" w:rsidRDefault="00310B63" w:rsidP="00B52D5B">
            <w:pPr>
              <w:pStyle w:val="a9"/>
              <w:ind w:left="360"/>
              <w:rPr>
                <w:i/>
                <w:iCs/>
                <w:sz w:val="22"/>
                <w:szCs w:val="22"/>
                <w:lang w:val="bg-BG"/>
              </w:rPr>
            </w:pPr>
            <w:r w:rsidRPr="00617F73">
              <w:rPr>
                <w:i/>
                <w:iCs/>
                <w:sz w:val="22"/>
                <w:szCs w:val="22"/>
                <w:lang w:val="bg-BG"/>
              </w:rPr>
              <w:t>Обърнете внимание на практиките за обществени поръчки</w:t>
            </w:r>
            <w:r w:rsidR="00B52D5B" w:rsidRPr="00617F73">
              <w:rPr>
                <w:i/>
                <w:iCs/>
                <w:sz w:val="22"/>
                <w:szCs w:val="22"/>
                <w:lang w:val="bg-BG"/>
              </w:rPr>
              <w:t>.</w:t>
            </w:r>
          </w:p>
        </w:tc>
        <w:tc>
          <w:tcPr>
            <w:tcW w:w="4343" w:type="dxa"/>
          </w:tcPr>
          <w:p w14:paraId="61811CC2" w14:textId="77777777" w:rsidR="00B52D5B" w:rsidRPr="00617F73" w:rsidRDefault="00B52D5B" w:rsidP="00EA760D">
            <w:pPr>
              <w:rPr>
                <w:lang w:val="bg-BG"/>
              </w:rPr>
            </w:pPr>
          </w:p>
        </w:tc>
      </w:tr>
    </w:tbl>
    <w:p w14:paraId="43F42A96" w14:textId="6B0E9A7B" w:rsidR="00D341AD" w:rsidRPr="00617F73" w:rsidRDefault="00D341AD">
      <w:pPr>
        <w:jc w:val="left"/>
        <w:rPr>
          <w:lang w:val="bg-BG"/>
        </w:rPr>
      </w:pPr>
      <w:r w:rsidRPr="00617F73">
        <w:rPr>
          <w:lang w:val="bg-BG"/>
        </w:rPr>
        <w:br w:type="page"/>
      </w:r>
    </w:p>
    <w:tbl>
      <w:tblPr>
        <w:tblStyle w:val="ae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single" w:sz="18" w:space="0" w:color="8EAADB" w:themeColor="accent1" w:themeTint="99"/>
          <w:insideV w:val="single" w:sz="18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9062"/>
      </w:tblGrid>
      <w:tr w:rsidR="00D341AD" w:rsidRPr="008277AF" w14:paraId="38C3D31A" w14:textId="77777777" w:rsidTr="006B5F23">
        <w:tc>
          <w:tcPr>
            <w:tcW w:w="9062" w:type="dxa"/>
          </w:tcPr>
          <w:p w14:paraId="1680C183" w14:textId="08DB3A2E" w:rsidR="00D341AD" w:rsidRPr="00617F73" w:rsidRDefault="00EF7820" w:rsidP="00896D95">
            <w:pPr>
              <w:pStyle w:val="2"/>
              <w:outlineLvl w:val="1"/>
              <w:rPr>
                <w:lang w:val="bg-BG"/>
              </w:rPr>
            </w:pPr>
            <w:bookmarkStart w:id="3" w:name="_Toc219995195"/>
            <w:r w:rsidRPr="00617F73">
              <w:rPr>
                <w:lang w:val="bg-BG"/>
              </w:rPr>
              <w:lastRenderedPageBreak/>
              <w:t xml:space="preserve">Допълнителна информация за дигитална достъпност </w:t>
            </w:r>
            <w:bookmarkEnd w:id="3"/>
          </w:p>
          <w:p w14:paraId="0969BEA7" w14:textId="3D3EBDE7" w:rsidR="00D341AD" w:rsidRPr="008277AF" w:rsidRDefault="00EF7820" w:rsidP="00D341AD">
            <w:pPr>
              <w:pStyle w:val="Body"/>
              <w:spacing w:before="120" w:after="120"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7F7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bg-BG"/>
              </w:rPr>
              <w:t>Предоставете всички допълнителни съответни наблюдения, примери за добри практики, известни ограничения или планирани подобрения</w:t>
            </w:r>
            <w:r w:rsidR="00097128" w:rsidRPr="00617F7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bg-BG"/>
              </w:rPr>
              <w:t>.</w:t>
            </w:r>
          </w:p>
        </w:tc>
      </w:tr>
      <w:tr w:rsidR="00D341AD" w:rsidRPr="008277AF" w14:paraId="62BA8006" w14:textId="77777777" w:rsidTr="00B52D5B">
        <w:trPr>
          <w:trHeight w:val="11721"/>
        </w:trPr>
        <w:tc>
          <w:tcPr>
            <w:tcW w:w="9062" w:type="dxa"/>
          </w:tcPr>
          <w:p w14:paraId="7D528B64" w14:textId="77777777" w:rsidR="00D341AD" w:rsidRPr="008277AF" w:rsidRDefault="00D341AD" w:rsidP="00D22EC4">
            <w:pPr>
              <w:pStyle w:val="Body"/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262FCE4F" w14:textId="6255A5BA" w:rsidR="00D341AD" w:rsidRPr="008277AF" w:rsidRDefault="00D341AD" w:rsidP="008376B7">
      <w:pPr>
        <w:rPr>
          <w:lang w:val="en-GB"/>
        </w:rPr>
      </w:pPr>
    </w:p>
    <w:sectPr w:rsidR="00D341AD" w:rsidRPr="008277AF" w:rsidSect="00975AC0">
      <w:footerReference w:type="default" r:id="rId8"/>
      <w:headerReference w:type="first" r:id="rId9"/>
      <w:footerReference w:type="first" r:id="rId10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D71C3" w14:textId="77777777" w:rsidR="001B113E" w:rsidRDefault="001B113E" w:rsidP="00975AC0">
      <w:pPr>
        <w:spacing w:after="0" w:line="240" w:lineRule="auto"/>
      </w:pPr>
      <w:r>
        <w:separator/>
      </w:r>
    </w:p>
  </w:endnote>
  <w:endnote w:type="continuationSeparator" w:id="0">
    <w:p w14:paraId="2B172CF2" w14:textId="77777777" w:rsidR="001B113E" w:rsidRDefault="001B113E" w:rsidP="00975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swiss"/>
    <w:pitch w:val="variable"/>
    <w:sig w:usb0="00000001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12676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32AB0C" w14:textId="11143008" w:rsidR="00975AC0" w:rsidRDefault="00975AC0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02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2D3DC2" w14:textId="77777777" w:rsidR="00975AC0" w:rsidRDefault="00975AC0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8F447" w14:textId="447DD5B1" w:rsidR="00337251" w:rsidRDefault="007C5365">
    <w:pPr>
      <w:pStyle w:val="af1"/>
    </w:pPr>
    <w:proofErr w:type="spellStart"/>
    <w:r w:rsidRPr="007C5365">
      <w:t>Финансирано</w:t>
    </w:r>
    <w:proofErr w:type="spellEnd"/>
    <w:r w:rsidRPr="007C5365">
      <w:t xml:space="preserve"> </w:t>
    </w:r>
    <w:proofErr w:type="spellStart"/>
    <w:r w:rsidRPr="007C5365">
      <w:t>от</w:t>
    </w:r>
    <w:proofErr w:type="spellEnd"/>
    <w:r w:rsidRPr="007C5365">
      <w:t xml:space="preserve"> </w:t>
    </w:r>
    <w:proofErr w:type="spellStart"/>
    <w:r w:rsidRPr="007C5365">
      <w:t>Европейския</w:t>
    </w:r>
    <w:proofErr w:type="spellEnd"/>
    <w:r w:rsidRPr="007C5365">
      <w:t xml:space="preserve"> </w:t>
    </w:r>
    <w:proofErr w:type="spellStart"/>
    <w:r w:rsidRPr="007C5365">
      <w:t>съюз</w:t>
    </w:r>
    <w:proofErr w:type="spellEnd"/>
    <w:r w:rsidRPr="007C5365">
      <w:t xml:space="preserve">. </w:t>
    </w:r>
    <w:proofErr w:type="spellStart"/>
    <w:r w:rsidRPr="007C5365">
      <w:t>Изразените</w:t>
    </w:r>
    <w:proofErr w:type="spellEnd"/>
    <w:r w:rsidRPr="007C5365">
      <w:t xml:space="preserve"> </w:t>
    </w:r>
    <w:proofErr w:type="spellStart"/>
    <w:r w:rsidRPr="007C5365">
      <w:t>възгледи</w:t>
    </w:r>
    <w:proofErr w:type="spellEnd"/>
    <w:r w:rsidRPr="007C5365">
      <w:t xml:space="preserve"> и </w:t>
    </w:r>
    <w:proofErr w:type="spellStart"/>
    <w:r w:rsidRPr="007C5365">
      <w:t>мнения</w:t>
    </w:r>
    <w:proofErr w:type="spellEnd"/>
    <w:r w:rsidRPr="007C5365">
      <w:t xml:space="preserve"> </w:t>
    </w:r>
    <w:proofErr w:type="spellStart"/>
    <w:r w:rsidRPr="007C5365">
      <w:t>обаче</w:t>
    </w:r>
    <w:proofErr w:type="spellEnd"/>
    <w:r w:rsidRPr="007C5365">
      <w:t xml:space="preserve"> </w:t>
    </w:r>
    <w:proofErr w:type="spellStart"/>
    <w:r w:rsidRPr="007C5365">
      <w:t>са</w:t>
    </w:r>
    <w:proofErr w:type="spellEnd"/>
    <w:r w:rsidRPr="007C5365">
      <w:t xml:space="preserve"> </w:t>
    </w:r>
    <w:proofErr w:type="spellStart"/>
    <w:r w:rsidRPr="007C5365">
      <w:t>единствено</w:t>
    </w:r>
    <w:proofErr w:type="spellEnd"/>
    <w:r w:rsidRPr="007C5365">
      <w:t xml:space="preserve"> </w:t>
    </w:r>
    <w:proofErr w:type="spellStart"/>
    <w:r w:rsidRPr="007C5365">
      <w:t>на</w:t>
    </w:r>
    <w:proofErr w:type="spellEnd"/>
    <w:r w:rsidRPr="007C5365">
      <w:t xml:space="preserve"> </w:t>
    </w:r>
    <w:proofErr w:type="spellStart"/>
    <w:r w:rsidRPr="007C5365">
      <w:t>автора</w:t>
    </w:r>
    <w:proofErr w:type="spellEnd"/>
    <w:r w:rsidRPr="007C5365">
      <w:t xml:space="preserve"> и </w:t>
    </w:r>
    <w:proofErr w:type="spellStart"/>
    <w:r w:rsidRPr="007C5365">
      <w:t>не</w:t>
    </w:r>
    <w:proofErr w:type="spellEnd"/>
    <w:r w:rsidRPr="007C5365">
      <w:t xml:space="preserve"> </w:t>
    </w:r>
    <w:proofErr w:type="spellStart"/>
    <w:r w:rsidRPr="007C5365">
      <w:t>отразяват</w:t>
    </w:r>
    <w:proofErr w:type="spellEnd"/>
    <w:r w:rsidRPr="007C5365">
      <w:t xml:space="preserve"> </w:t>
    </w:r>
    <w:proofErr w:type="spellStart"/>
    <w:r w:rsidRPr="007C5365">
      <w:t>непременно</w:t>
    </w:r>
    <w:proofErr w:type="spellEnd"/>
    <w:r w:rsidRPr="007C5365">
      <w:t xml:space="preserve"> </w:t>
    </w:r>
    <w:proofErr w:type="spellStart"/>
    <w:r w:rsidRPr="007C5365">
      <w:t>тези</w:t>
    </w:r>
    <w:proofErr w:type="spellEnd"/>
    <w:r w:rsidRPr="007C5365">
      <w:t xml:space="preserve"> </w:t>
    </w:r>
    <w:proofErr w:type="spellStart"/>
    <w:r w:rsidRPr="007C5365">
      <w:t>на</w:t>
    </w:r>
    <w:proofErr w:type="spellEnd"/>
    <w:r w:rsidRPr="007C5365">
      <w:t xml:space="preserve"> </w:t>
    </w:r>
    <w:proofErr w:type="spellStart"/>
    <w:r w:rsidRPr="007C5365">
      <w:t>Европейския</w:t>
    </w:r>
    <w:proofErr w:type="spellEnd"/>
    <w:r w:rsidRPr="007C5365">
      <w:t xml:space="preserve"> </w:t>
    </w:r>
    <w:proofErr w:type="spellStart"/>
    <w:r w:rsidRPr="007C5365">
      <w:t>съюз</w:t>
    </w:r>
    <w:proofErr w:type="spellEnd"/>
    <w:r w:rsidRPr="007C5365">
      <w:t xml:space="preserve"> </w:t>
    </w:r>
    <w:proofErr w:type="spellStart"/>
    <w:r w:rsidRPr="007C5365">
      <w:t>или</w:t>
    </w:r>
    <w:proofErr w:type="spellEnd"/>
    <w:r w:rsidRPr="007C5365">
      <w:t xml:space="preserve"> </w:t>
    </w:r>
    <w:proofErr w:type="spellStart"/>
    <w:r w:rsidRPr="007C5365">
      <w:t>на</w:t>
    </w:r>
    <w:proofErr w:type="spellEnd"/>
    <w:r w:rsidRPr="007C5365">
      <w:t xml:space="preserve"> </w:t>
    </w:r>
    <w:proofErr w:type="spellStart"/>
    <w:r w:rsidRPr="007C5365">
      <w:t>Фондация</w:t>
    </w:r>
    <w:proofErr w:type="spellEnd"/>
    <w:r w:rsidRPr="007C5365">
      <w:t xml:space="preserve"> </w:t>
    </w:r>
    <w:proofErr w:type="spellStart"/>
    <w:r w:rsidRPr="007C5365">
      <w:t>Темпус</w:t>
    </w:r>
    <w:proofErr w:type="spellEnd"/>
    <w:r w:rsidRPr="007C5365">
      <w:t xml:space="preserve">. </w:t>
    </w:r>
    <w:proofErr w:type="spellStart"/>
    <w:r w:rsidRPr="007C5365">
      <w:t>Нито</w:t>
    </w:r>
    <w:proofErr w:type="spellEnd"/>
    <w:r w:rsidRPr="007C5365">
      <w:t xml:space="preserve"> </w:t>
    </w:r>
    <w:proofErr w:type="spellStart"/>
    <w:r w:rsidRPr="007C5365">
      <w:t>Европейският</w:t>
    </w:r>
    <w:proofErr w:type="spellEnd"/>
    <w:r w:rsidRPr="007C5365">
      <w:t xml:space="preserve"> </w:t>
    </w:r>
    <w:proofErr w:type="spellStart"/>
    <w:r w:rsidRPr="007C5365">
      <w:t>съюз</w:t>
    </w:r>
    <w:proofErr w:type="spellEnd"/>
    <w:r w:rsidRPr="007C5365">
      <w:t xml:space="preserve">, </w:t>
    </w:r>
    <w:proofErr w:type="spellStart"/>
    <w:r w:rsidRPr="007C5365">
      <w:t>нито</w:t>
    </w:r>
    <w:proofErr w:type="spellEnd"/>
    <w:r w:rsidRPr="007C5365">
      <w:t xml:space="preserve"> </w:t>
    </w:r>
    <w:proofErr w:type="spellStart"/>
    <w:r w:rsidRPr="007C5365">
      <w:t>Фондация</w:t>
    </w:r>
    <w:proofErr w:type="spellEnd"/>
    <w:r w:rsidRPr="007C5365">
      <w:t xml:space="preserve"> </w:t>
    </w:r>
    <w:proofErr w:type="spellStart"/>
    <w:r w:rsidRPr="007C5365">
      <w:t>Темпус</w:t>
    </w:r>
    <w:proofErr w:type="spellEnd"/>
    <w:r w:rsidRPr="007C5365">
      <w:t xml:space="preserve"> </w:t>
    </w:r>
    <w:proofErr w:type="spellStart"/>
    <w:r w:rsidRPr="007C5365">
      <w:t>носят</w:t>
    </w:r>
    <w:proofErr w:type="spellEnd"/>
    <w:r w:rsidRPr="007C5365">
      <w:t xml:space="preserve"> </w:t>
    </w:r>
    <w:proofErr w:type="spellStart"/>
    <w:r w:rsidRPr="007C5365">
      <w:t>отговорност</w:t>
    </w:r>
    <w:proofErr w:type="spellEnd"/>
    <w:r w:rsidRPr="007C5365">
      <w:t xml:space="preserve"> </w:t>
    </w:r>
    <w:proofErr w:type="spellStart"/>
    <w:r w:rsidRPr="007C5365">
      <w:t>за</w:t>
    </w:r>
    <w:proofErr w:type="spellEnd"/>
    <w:r w:rsidRPr="007C5365">
      <w:t xml:space="preserve"> </w:t>
    </w:r>
    <w:proofErr w:type="spellStart"/>
    <w:r w:rsidRPr="007C5365">
      <w:t>тях</w:t>
    </w:r>
    <w:proofErr w:type="spellEnd"/>
    <w:r w:rsidR="00337251" w:rsidRPr="004459DA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70338" w14:textId="77777777" w:rsidR="001B113E" w:rsidRDefault="001B113E" w:rsidP="00975AC0">
      <w:pPr>
        <w:spacing w:after="0" w:line="240" w:lineRule="auto"/>
      </w:pPr>
      <w:r>
        <w:separator/>
      </w:r>
    </w:p>
  </w:footnote>
  <w:footnote w:type="continuationSeparator" w:id="0">
    <w:p w14:paraId="4391053F" w14:textId="77777777" w:rsidR="001B113E" w:rsidRDefault="001B113E" w:rsidP="00975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25728" w14:textId="6E702AC5" w:rsidR="00337251" w:rsidRDefault="00337251">
    <w:pPr>
      <w:pStyle w:val="af"/>
    </w:pPr>
    <w:r>
      <w:rPr>
        <w:noProof/>
        <w:lang w:val="bg-BG" w:eastAsia="bg-BG"/>
      </w:rPr>
      <w:drawing>
        <wp:inline distT="0" distB="0" distL="0" distR="0" wp14:anchorId="6025C5D2" wp14:editId="2422E5AD">
          <wp:extent cx="2238375" cy="682521"/>
          <wp:effectExtent l="0" t="0" r="0" b="3810"/>
          <wp:docPr id="76378158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78158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8983" cy="685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02727"/>
    <w:multiLevelType w:val="hybridMultilevel"/>
    <w:tmpl w:val="55ACFA3E"/>
    <w:lvl w:ilvl="0" w:tplc="EA485898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AC0"/>
    <w:rsid w:val="00000953"/>
    <w:rsid w:val="00002978"/>
    <w:rsid w:val="00006B46"/>
    <w:rsid w:val="00012718"/>
    <w:rsid w:val="00014CEA"/>
    <w:rsid w:val="00020865"/>
    <w:rsid w:val="000319C3"/>
    <w:rsid w:val="000323FB"/>
    <w:rsid w:val="00033810"/>
    <w:rsid w:val="00036AA1"/>
    <w:rsid w:val="00040011"/>
    <w:rsid w:val="00043224"/>
    <w:rsid w:val="00047DC4"/>
    <w:rsid w:val="00054ECB"/>
    <w:rsid w:val="0005534F"/>
    <w:rsid w:val="00057C0F"/>
    <w:rsid w:val="00064783"/>
    <w:rsid w:val="00065683"/>
    <w:rsid w:val="0007053D"/>
    <w:rsid w:val="00072798"/>
    <w:rsid w:val="00081160"/>
    <w:rsid w:val="00082E2E"/>
    <w:rsid w:val="0008675C"/>
    <w:rsid w:val="000908AE"/>
    <w:rsid w:val="00091397"/>
    <w:rsid w:val="00097128"/>
    <w:rsid w:val="000A603A"/>
    <w:rsid w:val="000A61FB"/>
    <w:rsid w:val="000A6855"/>
    <w:rsid w:val="000B0052"/>
    <w:rsid w:val="000B1B58"/>
    <w:rsid w:val="000B338A"/>
    <w:rsid w:val="000B64BB"/>
    <w:rsid w:val="000C0F68"/>
    <w:rsid w:val="000C22FC"/>
    <w:rsid w:val="000C5D25"/>
    <w:rsid w:val="000C79D2"/>
    <w:rsid w:val="000D3CCD"/>
    <w:rsid w:val="000D3EFA"/>
    <w:rsid w:val="000D5FBE"/>
    <w:rsid w:val="000D7623"/>
    <w:rsid w:val="000E3AB7"/>
    <w:rsid w:val="000E5A0C"/>
    <w:rsid w:val="000E6485"/>
    <w:rsid w:val="000F3CFD"/>
    <w:rsid w:val="000F7F1D"/>
    <w:rsid w:val="00100AAC"/>
    <w:rsid w:val="0010566B"/>
    <w:rsid w:val="001108F6"/>
    <w:rsid w:val="001121F3"/>
    <w:rsid w:val="00112A92"/>
    <w:rsid w:val="00113F80"/>
    <w:rsid w:val="0011421C"/>
    <w:rsid w:val="00115D3B"/>
    <w:rsid w:val="00117C2E"/>
    <w:rsid w:val="001226C9"/>
    <w:rsid w:val="00130A40"/>
    <w:rsid w:val="00131CE1"/>
    <w:rsid w:val="00132BD6"/>
    <w:rsid w:val="00135DE9"/>
    <w:rsid w:val="00141A6E"/>
    <w:rsid w:val="001441C5"/>
    <w:rsid w:val="0014737C"/>
    <w:rsid w:val="00150569"/>
    <w:rsid w:val="001511BE"/>
    <w:rsid w:val="0015152C"/>
    <w:rsid w:val="00152E0D"/>
    <w:rsid w:val="001603AE"/>
    <w:rsid w:val="001621FB"/>
    <w:rsid w:val="001633C0"/>
    <w:rsid w:val="00163ACB"/>
    <w:rsid w:val="00165DD8"/>
    <w:rsid w:val="00180CF4"/>
    <w:rsid w:val="00197177"/>
    <w:rsid w:val="001A0845"/>
    <w:rsid w:val="001A24AE"/>
    <w:rsid w:val="001B0A1F"/>
    <w:rsid w:val="001B113E"/>
    <w:rsid w:val="001B1DCF"/>
    <w:rsid w:val="001B25CA"/>
    <w:rsid w:val="001B660D"/>
    <w:rsid w:val="001C228C"/>
    <w:rsid w:val="001C2B62"/>
    <w:rsid w:val="001C328B"/>
    <w:rsid w:val="001C643D"/>
    <w:rsid w:val="001C7C20"/>
    <w:rsid w:val="001D1E5E"/>
    <w:rsid w:val="001D5164"/>
    <w:rsid w:val="001D756E"/>
    <w:rsid w:val="001D7A85"/>
    <w:rsid w:val="001E17AC"/>
    <w:rsid w:val="001E1AAD"/>
    <w:rsid w:val="001E1D83"/>
    <w:rsid w:val="001E5A9F"/>
    <w:rsid w:val="001E6E33"/>
    <w:rsid w:val="001F50F0"/>
    <w:rsid w:val="001F5E54"/>
    <w:rsid w:val="0020272F"/>
    <w:rsid w:val="00202BF8"/>
    <w:rsid w:val="0020699D"/>
    <w:rsid w:val="002076AB"/>
    <w:rsid w:val="00211524"/>
    <w:rsid w:val="00211B93"/>
    <w:rsid w:val="00212656"/>
    <w:rsid w:val="00221C74"/>
    <w:rsid w:val="002229A5"/>
    <w:rsid w:val="00222FBE"/>
    <w:rsid w:val="00223603"/>
    <w:rsid w:val="00231339"/>
    <w:rsid w:val="00231568"/>
    <w:rsid w:val="002336B6"/>
    <w:rsid w:val="002352C0"/>
    <w:rsid w:val="00235B4E"/>
    <w:rsid w:val="00236A1D"/>
    <w:rsid w:val="00250148"/>
    <w:rsid w:val="002514A1"/>
    <w:rsid w:val="002542FA"/>
    <w:rsid w:val="00255F26"/>
    <w:rsid w:val="00257156"/>
    <w:rsid w:val="00260ABF"/>
    <w:rsid w:val="00262FA0"/>
    <w:rsid w:val="00265ED9"/>
    <w:rsid w:val="00267119"/>
    <w:rsid w:val="00267B94"/>
    <w:rsid w:val="002765BF"/>
    <w:rsid w:val="00276EF4"/>
    <w:rsid w:val="00286D6A"/>
    <w:rsid w:val="00287D2F"/>
    <w:rsid w:val="0029244E"/>
    <w:rsid w:val="00293076"/>
    <w:rsid w:val="002A0D66"/>
    <w:rsid w:val="002A39C4"/>
    <w:rsid w:val="002A67F1"/>
    <w:rsid w:val="002B0D36"/>
    <w:rsid w:val="002B324B"/>
    <w:rsid w:val="002B42E2"/>
    <w:rsid w:val="002B4727"/>
    <w:rsid w:val="002B54A3"/>
    <w:rsid w:val="002C5043"/>
    <w:rsid w:val="002D422C"/>
    <w:rsid w:val="002D4356"/>
    <w:rsid w:val="002D4650"/>
    <w:rsid w:val="002D51E1"/>
    <w:rsid w:val="002D725F"/>
    <w:rsid w:val="002F2BD7"/>
    <w:rsid w:val="002F6CC8"/>
    <w:rsid w:val="00300533"/>
    <w:rsid w:val="00300A33"/>
    <w:rsid w:val="0030673B"/>
    <w:rsid w:val="00306FAD"/>
    <w:rsid w:val="00310B63"/>
    <w:rsid w:val="0031113A"/>
    <w:rsid w:val="00313787"/>
    <w:rsid w:val="00313CEF"/>
    <w:rsid w:val="0031658F"/>
    <w:rsid w:val="003168EF"/>
    <w:rsid w:val="00316963"/>
    <w:rsid w:val="00320684"/>
    <w:rsid w:val="0032167E"/>
    <w:rsid w:val="00335658"/>
    <w:rsid w:val="00337117"/>
    <w:rsid w:val="00337251"/>
    <w:rsid w:val="00341714"/>
    <w:rsid w:val="00350353"/>
    <w:rsid w:val="00351DD9"/>
    <w:rsid w:val="003548F4"/>
    <w:rsid w:val="0035594B"/>
    <w:rsid w:val="00363A60"/>
    <w:rsid w:val="00372F96"/>
    <w:rsid w:val="003753C3"/>
    <w:rsid w:val="00382461"/>
    <w:rsid w:val="00383FDB"/>
    <w:rsid w:val="00391961"/>
    <w:rsid w:val="00391F4E"/>
    <w:rsid w:val="003935A7"/>
    <w:rsid w:val="00393F52"/>
    <w:rsid w:val="003947A1"/>
    <w:rsid w:val="00396149"/>
    <w:rsid w:val="003A0416"/>
    <w:rsid w:val="003A05E9"/>
    <w:rsid w:val="003A6CEF"/>
    <w:rsid w:val="003B2A1B"/>
    <w:rsid w:val="003C0E93"/>
    <w:rsid w:val="003C4B90"/>
    <w:rsid w:val="003D0F30"/>
    <w:rsid w:val="003D6C35"/>
    <w:rsid w:val="003D7874"/>
    <w:rsid w:val="003D7AEA"/>
    <w:rsid w:val="003D7DAB"/>
    <w:rsid w:val="003E0582"/>
    <w:rsid w:val="003F0701"/>
    <w:rsid w:val="003F1CE9"/>
    <w:rsid w:val="003F68AB"/>
    <w:rsid w:val="004002D3"/>
    <w:rsid w:val="00404A13"/>
    <w:rsid w:val="0040514E"/>
    <w:rsid w:val="00405790"/>
    <w:rsid w:val="00411771"/>
    <w:rsid w:val="00415D39"/>
    <w:rsid w:val="004176B5"/>
    <w:rsid w:val="00422D9F"/>
    <w:rsid w:val="00433FDC"/>
    <w:rsid w:val="00441519"/>
    <w:rsid w:val="00443FBC"/>
    <w:rsid w:val="00447559"/>
    <w:rsid w:val="00461750"/>
    <w:rsid w:val="004629AB"/>
    <w:rsid w:val="00465773"/>
    <w:rsid w:val="00467070"/>
    <w:rsid w:val="004722AD"/>
    <w:rsid w:val="0047464E"/>
    <w:rsid w:val="00486346"/>
    <w:rsid w:val="004973C4"/>
    <w:rsid w:val="0049766C"/>
    <w:rsid w:val="004A1B5C"/>
    <w:rsid w:val="004A2668"/>
    <w:rsid w:val="004B1E77"/>
    <w:rsid w:val="004B4F46"/>
    <w:rsid w:val="004B73C8"/>
    <w:rsid w:val="004B7C0A"/>
    <w:rsid w:val="004C684D"/>
    <w:rsid w:val="004D2FDC"/>
    <w:rsid w:val="004D3E6E"/>
    <w:rsid w:val="004D76AF"/>
    <w:rsid w:val="004E2B6D"/>
    <w:rsid w:val="004E5555"/>
    <w:rsid w:val="004E758F"/>
    <w:rsid w:val="004F34B7"/>
    <w:rsid w:val="0050089E"/>
    <w:rsid w:val="00502498"/>
    <w:rsid w:val="00503049"/>
    <w:rsid w:val="005050C6"/>
    <w:rsid w:val="0050773F"/>
    <w:rsid w:val="00507A65"/>
    <w:rsid w:val="005104E5"/>
    <w:rsid w:val="005107E5"/>
    <w:rsid w:val="00512F62"/>
    <w:rsid w:val="00517B19"/>
    <w:rsid w:val="00521C00"/>
    <w:rsid w:val="005228DD"/>
    <w:rsid w:val="00524893"/>
    <w:rsid w:val="00525870"/>
    <w:rsid w:val="005317DD"/>
    <w:rsid w:val="00532882"/>
    <w:rsid w:val="00540BCA"/>
    <w:rsid w:val="00540FF6"/>
    <w:rsid w:val="00546F73"/>
    <w:rsid w:val="00547B1D"/>
    <w:rsid w:val="005634FE"/>
    <w:rsid w:val="00564232"/>
    <w:rsid w:val="00570457"/>
    <w:rsid w:val="0057270E"/>
    <w:rsid w:val="00573630"/>
    <w:rsid w:val="00574A42"/>
    <w:rsid w:val="00577F9A"/>
    <w:rsid w:val="00582133"/>
    <w:rsid w:val="005850C7"/>
    <w:rsid w:val="00587440"/>
    <w:rsid w:val="00594AAA"/>
    <w:rsid w:val="00594FB8"/>
    <w:rsid w:val="00597D4C"/>
    <w:rsid w:val="005A2334"/>
    <w:rsid w:val="005A3CEA"/>
    <w:rsid w:val="005A44C9"/>
    <w:rsid w:val="005A576B"/>
    <w:rsid w:val="005B1401"/>
    <w:rsid w:val="005C06ED"/>
    <w:rsid w:val="005C08EF"/>
    <w:rsid w:val="005C1E48"/>
    <w:rsid w:val="005C3B66"/>
    <w:rsid w:val="005C5B3C"/>
    <w:rsid w:val="005C676F"/>
    <w:rsid w:val="005D0F95"/>
    <w:rsid w:val="005D1196"/>
    <w:rsid w:val="005D29E7"/>
    <w:rsid w:val="005D70CD"/>
    <w:rsid w:val="005D7BB0"/>
    <w:rsid w:val="005E06FC"/>
    <w:rsid w:val="005E261E"/>
    <w:rsid w:val="005E7F5E"/>
    <w:rsid w:val="005F2258"/>
    <w:rsid w:val="005F7529"/>
    <w:rsid w:val="00600350"/>
    <w:rsid w:val="00601A10"/>
    <w:rsid w:val="006050A0"/>
    <w:rsid w:val="00606CF1"/>
    <w:rsid w:val="00612798"/>
    <w:rsid w:val="00612934"/>
    <w:rsid w:val="00612984"/>
    <w:rsid w:val="006130AE"/>
    <w:rsid w:val="00617A36"/>
    <w:rsid w:val="00617F73"/>
    <w:rsid w:val="00621988"/>
    <w:rsid w:val="00621F5F"/>
    <w:rsid w:val="00625798"/>
    <w:rsid w:val="0062602E"/>
    <w:rsid w:val="0062797F"/>
    <w:rsid w:val="00633C1F"/>
    <w:rsid w:val="00635F3F"/>
    <w:rsid w:val="00636E05"/>
    <w:rsid w:val="00637A66"/>
    <w:rsid w:val="00637DBC"/>
    <w:rsid w:val="00640D60"/>
    <w:rsid w:val="0064108D"/>
    <w:rsid w:val="00642943"/>
    <w:rsid w:val="0064716A"/>
    <w:rsid w:val="00652E51"/>
    <w:rsid w:val="00663727"/>
    <w:rsid w:val="00664900"/>
    <w:rsid w:val="00665FA9"/>
    <w:rsid w:val="00667176"/>
    <w:rsid w:val="00667AAD"/>
    <w:rsid w:val="00675074"/>
    <w:rsid w:val="0068066D"/>
    <w:rsid w:val="00681993"/>
    <w:rsid w:val="00681BC2"/>
    <w:rsid w:val="00687E65"/>
    <w:rsid w:val="00692D3C"/>
    <w:rsid w:val="00694510"/>
    <w:rsid w:val="006A0186"/>
    <w:rsid w:val="006A795C"/>
    <w:rsid w:val="006B5CE8"/>
    <w:rsid w:val="006B6A87"/>
    <w:rsid w:val="006B755C"/>
    <w:rsid w:val="006C0723"/>
    <w:rsid w:val="006C52E1"/>
    <w:rsid w:val="006C61DA"/>
    <w:rsid w:val="006C7513"/>
    <w:rsid w:val="006D005F"/>
    <w:rsid w:val="006D140C"/>
    <w:rsid w:val="006D4E00"/>
    <w:rsid w:val="006D4F3A"/>
    <w:rsid w:val="006D6CE6"/>
    <w:rsid w:val="006E48B5"/>
    <w:rsid w:val="006E4996"/>
    <w:rsid w:val="006F0A8F"/>
    <w:rsid w:val="006F0F93"/>
    <w:rsid w:val="006F29A7"/>
    <w:rsid w:val="006F424B"/>
    <w:rsid w:val="006F42D9"/>
    <w:rsid w:val="006F6B2D"/>
    <w:rsid w:val="006F7525"/>
    <w:rsid w:val="00701FA6"/>
    <w:rsid w:val="007026E6"/>
    <w:rsid w:val="00702B86"/>
    <w:rsid w:val="00703A0D"/>
    <w:rsid w:val="00704A6A"/>
    <w:rsid w:val="0070527D"/>
    <w:rsid w:val="007068EE"/>
    <w:rsid w:val="007109BC"/>
    <w:rsid w:val="00710BFC"/>
    <w:rsid w:val="007134C2"/>
    <w:rsid w:val="007138CE"/>
    <w:rsid w:val="007221EC"/>
    <w:rsid w:val="00723AFD"/>
    <w:rsid w:val="007257F1"/>
    <w:rsid w:val="0074250B"/>
    <w:rsid w:val="007439E4"/>
    <w:rsid w:val="00751A81"/>
    <w:rsid w:val="00753161"/>
    <w:rsid w:val="007540BB"/>
    <w:rsid w:val="00755FBD"/>
    <w:rsid w:val="00757264"/>
    <w:rsid w:val="00760128"/>
    <w:rsid w:val="007655EB"/>
    <w:rsid w:val="00771266"/>
    <w:rsid w:val="007718A4"/>
    <w:rsid w:val="007719D0"/>
    <w:rsid w:val="0077574D"/>
    <w:rsid w:val="00776B6A"/>
    <w:rsid w:val="007775FE"/>
    <w:rsid w:val="007875E1"/>
    <w:rsid w:val="0079450C"/>
    <w:rsid w:val="007967F1"/>
    <w:rsid w:val="00797B17"/>
    <w:rsid w:val="007A147D"/>
    <w:rsid w:val="007A2FF6"/>
    <w:rsid w:val="007A376A"/>
    <w:rsid w:val="007A5702"/>
    <w:rsid w:val="007B0582"/>
    <w:rsid w:val="007B1609"/>
    <w:rsid w:val="007B1B78"/>
    <w:rsid w:val="007B4ACE"/>
    <w:rsid w:val="007B65F1"/>
    <w:rsid w:val="007B6FD0"/>
    <w:rsid w:val="007B7FF8"/>
    <w:rsid w:val="007C1315"/>
    <w:rsid w:val="007C5365"/>
    <w:rsid w:val="007C53EE"/>
    <w:rsid w:val="007D3897"/>
    <w:rsid w:val="007D6C79"/>
    <w:rsid w:val="007E0331"/>
    <w:rsid w:val="007E269A"/>
    <w:rsid w:val="007E40A4"/>
    <w:rsid w:val="007F0B17"/>
    <w:rsid w:val="007F1816"/>
    <w:rsid w:val="007F3458"/>
    <w:rsid w:val="007F3938"/>
    <w:rsid w:val="007F3F3A"/>
    <w:rsid w:val="007F50F8"/>
    <w:rsid w:val="007F541A"/>
    <w:rsid w:val="007F7146"/>
    <w:rsid w:val="007F7526"/>
    <w:rsid w:val="008001E2"/>
    <w:rsid w:val="00801137"/>
    <w:rsid w:val="008036BE"/>
    <w:rsid w:val="008109D1"/>
    <w:rsid w:val="00810D36"/>
    <w:rsid w:val="008124B2"/>
    <w:rsid w:val="00817EC3"/>
    <w:rsid w:val="00821040"/>
    <w:rsid w:val="008214E4"/>
    <w:rsid w:val="00824252"/>
    <w:rsid w:val="0082559C"/>
    <w:rsid w:val="0082568D"/>
    <w:rsid w:val="00826227"/>
    <w:rsid w:val="0082624E"/>
    <w:rsid w:val="008268AB"/>
    <w:rsid w:val="008277AF"/>
    <w:rsid w:val="00833E6E"/>
    <w:rsid w:val="00835D5A"/>
    <w:rsid w:val="008376B7"/>
    <w:rsid w:val="008429B0"/>
    <w:rsid w:val="00851CD4"/>
    <w:rsid w:val="00853932"/>
    <w:rsid w:val="0085639C"/>
    <w:rsid w:val="00856A29"/>
    <w:rsid w:val="00870853"/>
    <w:rsid w:val="00882351"/>
    <w:rsid w:val="008836BB"/>
    <w:rsid w:val="00886BE8"/>
    <w:rsid w:val="00886D18"/>
    <w:rsid w:val="00890C2C"/>
    <w:rsid w:val="00893DDB"/>
    <w:rsid w:val="00896D95"/>
    <w:rsid w:val="008971E2"/>
    <w:rsid w:val="00897312"/>
    <w:rsid w:val="008976C1"/>
    <w:rsid w:val="008A4F4B"/>
    <w:rsid w:val="008A57B4"/>
    <w:rsid w:val="008B1502"/>
    <w:rsid w:val="008B2A91"/>
    <w:rsid w:val="008B71A9"/>
    <w:rsid w:val="008B7D57"/>
    <w:rsid w:val="008C2080"/>
    <w:rsid w:val="008D0A58"/>
    <w:rsid w:val="008D241D"/>
    <w:rsid w:val="008E4AD2"/>
    <w:rsid w:val="008E6FAF"/>
    <w:rsid w:val="008E718D"/>
    <w:rsid w:val="008F46DB"/>
    <w:rsid w:val="008F4C80"/>
    <w:rsid w:val="00905045"/>
    <w:rsid w:val="00913A0E"/>
    <w:rsid w:val="0091513B"/>
    <w:rsid w:val="00915702"/>
    <w:rsid w:val="00922357"/>
    <w:rsid w:val="00932FD4"/>
    <w:rsid w:val="0094612D"/>
    <w:rsid w:val="00947035"/>
    <w:rsid w:val="009546F8"/>
    <w:rsid w:val="00956F9E"/>
    <w:rsid w:val="0096233B"/>
    <w:rsid w:val="00963D45"/>
    <w:rsid w:val="00964C71"/>
    <w:rsid w:val="00965B7E"/>
    <w:rsid w:val="009664BF"/>
    <w:rsid w:val="00970817"/>
    <w:rsid w:val="00970BD2"/>
    <w:rsid w:val="00975AC0"/>
    <w:rsid w:val="00975C67"/>
    <w:rsid w:val="00981279"/>
    <w:rsid w:val="00982BC3"/>
    <w:rsid w:val="009855B2"/>
    <w:rsid w:val="009870EA"/>
    <w:rsid w:val="00990D95"/>
    <w:rsid w:val="00996E24"/>
    <w:rsid w:val="0099789F"/>
    <w:rsid w:val="009A17DE"/>
    <w:rsid w:val="009C50AF"/>
    <w:rsid w:val="009D28A0"/>
    <w:rsid w:val="009D3DF5"/>
    <w:rsid w:val="009D4824"/>
    <w:rsid w:val="009D56D7"/>
    <w:rsid w:val="009E1388"/>
    <w:rsid w:val="009F0D4E"/>
    <w:rsid w:val="009F1519"/>
    <w:rsid w:val="00A02284"/>
    <w:rsid w:val="00A02A50"/>
    <w:rsid w:val="00A07263"/>
    <w:rsid w:val="00A11DF4"/>
    <w:rsid w:val="00A15EB3"/>
    <w:rsid w:val="00A16EF5"/>
    <w:rsid w:val="00A205AA"/>
    <w:rsid w:val="00A24993"/>
    <w:rsid w:val="00A27680"/>
    <w:rsid w:val="00A27AE6"/>
    <w:rsid w:val="00A3448B"/>
    <w:rsid w:val="00A37CA0"/>
    <w:rsid w:val="00A41112"/>
    <w:rsid w:val="00A4295B"/>
    <w:rsid w:val="00A43945"/>
    <w:rsid w:val="00A44AC2"/>
    <w:rsid w:val="00A503F7"/>
    <w:rsid w:val="00A51A33"/>
    <w:rsid w:val="00A6018D"/>
    <w:rsid w:val="00A61145"/>
    <w:rsid w:val="00A627F1"/>
    <w:rsid w:val="00A635C9"/>
    <w:rsid w:val="00A70694"/>
    <w:rsid w:val="00A71055"/>
    <w:rsid w:val="00A72048"/>
    <w:rsid w:val="00A75833"/>
    <w:rsid w:val="00A7583B"/>
    <w:rsid w:val="00A81215"/>
    <w:rsid w:val="00A82625"/>
    <w:rsid w:val="00A928F4"/>
    <w:rsid w:val="00A93546"/>
    <w:rsid w:val="00A95F14"/>
    <w:rsid w:val="00A968DD"/>
    <w:rsid w:val="00AA0D2C"/>
    <w:rsid w:val="00AA43E8"/>
    <w:rsid w:val="00AA7BD8"/>
    <w:rsid w:val="00AB0DC5"/>
    <w:rsid w:val="00AB5075"/>
    <w:rsid w:val="00AB5BC9"/>
    <w:rsid w:val="00AC4C31"/>
    <w:rsid w:val="00AC53C9"/>
    <w:rsid w:val="00AC556F"/>
    <w:rsid w:val="00AC7FEB"/>
    <w:rsid w:val="00AD077C"/>
    <w:rsid w:val="00AD174C"/>
    <w:rsid w:val="00AD2BD8"/>
    <w:rsid w:val="00AD37BA"/>
    <w:rsid w:val="00AD3CFA"/>
    <w:rsid w:val="00AD4335"/>
    <w:rsid w:val="00AD50BA"/>
    <w:rsid w:val="00AD6E08"/>
    <w:rsid w:val="00AE0462"/>
    <w:rsid w:val="00AE2E5F"/>
    <w:rsid w:val="00AE66DC"/>
    <w:rsid w:val="00AE7382"/>
    <w:rsid w:val="00AF0542"/>
    <w:rsid w:val="00AF28A2"/>
    <w:rsid w:val="00AF46FF"/>
    <w:rsid w:val="00AF6528"/>
    <w:rsid w:val="00B00945"/>
    <w:rsid w:val="00B01110"/>
    <w:rsid w:val="00B01BA7"/>
    <w:rsid w:val="00B05131"/>
    <w:rsid w:val="00B0603B"/>
    <w:rsid w:val="00B07730"/>
    <w:rsid w:val="00B07EBF"/>
    <w:rsid w:val="00B127AF"/>
    <w:rsid w:val="00B17320"/>
    <w:rsid w:val="00B20AE0"/>
    <w:rsid w:val="00B219EA"/>
    <w:rsid w:val="00B23023"/>
    <w:rsid w:val="00B253F5"/>
    <w:rsid w:val="00B25CFF"/>
    <w:rsid w:val="00B275D7"/>
    <w:rsid w:val="00B27CD8"/>
    <w:rsid w:val="00B3240A"/>
    <w:rsid w:val="00B333A6"/>
    <w:rsid w:val="00B3494E"/>
    <w:rsid w:val="00B36AA2"/>
    <w:rsid w:val="00B36C60"/>
    <w:rsid w:val="00B46013"/>
    <w:rsid w:val="00B47EE8"/>
    <w:rsid w:val="00B52D5B"/>
    <w:rsid w:val="00B60B2C"/>
    <w:rsid w:val="00B617E1"/>
    <w:rsid w:val="00B76C9B"/>
    <w:rsid w:val="00B76F11"/>
    <w:rsid w:val="00B84564"/>
    <w:rsid w:val="00B851C6"/>
    <w:rsid w:val="00B85589"/>
    <w:rsid w:val="00B8597F"/>
    <w:rsid w:val="00B9164B"/>
    <w:rsid w:val="00B91658"/>
    <w:rsid w:val="00B937C1"/>
    <w:rsid w:val="00B9631F"/>
    <w:rsid w:val="00B96A89"/>
    <w:rsid w:val="00BA2391"/>
    <w:rsid w:val="00BA43C7"/>
    <w:rsid w:val="00BA587F"/>
    <w:rsid w:val="00BA5ED2"/>
    <w:rsid w:val="00BB2EC9"/>
    <w:rsid w:val="00BC22A4"/>
    <w:rsid w:val="00BC40A5"/>
    <w:rsid w:val="00BC4D1E"/>
    <w:rsid w:val="00BD1968"/>
    <w:rsid w:val="00BD3319"/>
    <w:rsid w:val="00BD3D6D"/>
    <w:rsid w:val="00BE163B"/>
    <w:rsid w:val="00BE4F80"/>
    <w:rsid w:val="00BE53B7"/>
    <w:rsid w:val="00BF5C77"/>
    <w:rsid w:val="00BF78F4"/>
    <w:rsid w:val="00C0486C"/>
    <w:rsid w:val="00C06516"/>
    <w:rsid w:val="00C1010A"/>
    <w:rsid w:val="00C11CA1"/>
    <w:rsid w:val="00C15579"/>
    <w:rsid w:val="00C16E87"/>
    <w:rsid w:val="00C177F6"/>
    <w:rsid w:val="00C21C12"/>
    <w:rsid w:val="00C2539E"/>
    <w:rsid w:val="00C31963"/>
    <w:rsid w:val="00C3257B"/>
    <w:rsid w:val="00C40946"/>
    <w:rsid w:val="00C41B6A"/>
    <w:rsid w:val="00C41CDE"/>
    <w:rsid w:val="00C44B7E"/>
    <w:rsid w:val="00C53DC3"/>
    <w:rsid w:val="00C548B8"/>
    <w:rsid w:val="00C56459"/>
    <w:rsid w:val="00C73802"/>
    <w:rsid w:val="00C73A17"/>
    <w:rsid w:val="00C757E0"/>
    <w:rsid w:val="00C77087"/>
    <w:rsid w:val="00C802FD"/>
    <w:rsid w:val="00C81D36"/>
    <w:rsid w:val="00C8224A"/>
    <w:rsid w:val="00C82C25"/>
    <w:rsid w:val="00C864DB"/>
    <w:rsid w:val="00C87649"/>
    <w:rsid w:val="00C87896"/>
    <w:rsid w:val="00C90CC4"/>
    <w:rsid w:val="00C92E01"/>
    <w:rsid w:val="00C97D14"/>
    <w:rsid w:val="00CA56EE"/>
    <w:rsid w:val="00CA5CD7"/>
    <w:rsid w:val="00CA7F32"/>
    <w:rsid w:val="00CB1E53"/>
    <w:rsid w:val="00CC0246"/>
    <w:rsid w:val="00CC0864"/>
    <w:rsid w:val="00CC6D37"/>
    <w:rsid w:val="00CC7A2F"/>
    <w:rsid w:val="00CD08E6"/>
    <w:rsid w:val="00CD1CC4"/>
    <w:rsid w:val="00CD2BF4"/>
    <w:rsid w:val="00CD46D5"/>
    <w:rsid w:val="00CD7B19"/>
    <w:rsid w:val="00CE17B6"/>
    <w:rsid w:val="00CE1B82"/>
    <w:rsid w:val="00CE63BC"/>
    <w:rsid w:val="00CF065F"/>
    <w:rsid w:val="00CF0BFA"/>
    <w:rsid w:val="00D002B9"/>
    <w:rsid w:val="00D01A26"/>
    <w:rsid w:val="00D01CBF"/>
    <w:rsid w:val="00D04F46"/>
    <w:rsid w:val="00D06EFD"/>
    <w:rsid w:val="00D17674"/>
    <w:rsid w:val="00D23296"/>
    <w:rsid w:val="00D24906"/>
    <w:rsid w:val="00D3176F"/>
    <w:rsid w:val="00D341AD"/>
    <w:rsid w:val="00D35E50"/>
    <w:rsid w:val="00D37ED6"/>
    <w:rsid w:val="00D435EB"/>
    <w:rsid w:val="00D44DC8"/>
    <w:rsid w:val="00D46340"/>
    <w:rsid w:val="00D46846"/>
    <w:rsid w:val="00D51F03"/>
    <w:rsid w:val="00D57D16"/>
    <w:rsid w:val="00D6386E"/>
    <w:rsid w:val="00D639E1"/>
    <w:rsid w:val="00D63C6B"/>
    <w:rsid w:val="00D64276"/>
    <w:rsid w:val="00D65E37"/>
    <w:rsid w:val="00D667E9"/>
    <w:rsid w:val="00D701D9"/>
    <w:rsid w:val="00D70C8D"/>
    <w:rsid w:val="00D72A80"/>
    <w:rsid w:val="00D73671"/>
    <w:rsid w:val="00D7379B"/>
    <w:rsid w:val="00D74D02"/>
    <w:rsid w:val="00D75543"/>
    <w:rsid w:val="00D8111D"/>
    <w:rsid w:val="00D8116B"/>
    <w:rsid w:val="00D8117E"/>
    <w:rsid w:val="00D821DC"/>
    <w:rsid w:val="00D82971"/>
    <w:rsid w:val="00D829A5"/>
    <w:rsid w:val="00D82CA6"/>
    <w:rsid w:val="00D87130"/>
    <w:rsid w:val="00D91B4B"/>
    <w:rsid w:val="00D91BA5"/>
    <w:rsid w:val="00D97519"/>
    <w:rsid w:val="00DA3D9C"/>
    <w:rsid w:val="00DA41ED"/>
    <w:rsid w:val="00DA5595"/>
    <w:rsid w:val="00DA67B8"/>
    <w:rsid w:val="00DA7DAB"/>
    <w:rsid w:val="00DA7F2E"/>
    <w:rsid w:val="00DB08EA"/>
    <w:rsid w:val="00DB3BE7"/>
    <w:rsid w:val="00DB5372"/>
    <w:rsid w:val="00DB6201"/>
    <w:rsid w:val="00DC0582"/>
    <w:rsid w:val="00DC0FB6"/>
    <w:rsid w:val="00DC3D48"/>
    <w:rsid w:val="00DC4414"/>
    <w:rsid w:val="00DD0A07"/>
    <w:rsid w:val="00DD3E0D"/>
    <w:rsid w:val="00DD5756"/>
    <w:rsid w:val="00DE321F"/>
    <w:rsid w:val="00DE3D62"/>
    <w:rsid w:val="00DF776C"/>
    <w:rsid w:val="00E008BA"/>
    <w:rsid w:val="00E010EE"/>
    <w:rsid w:val="00E022C4"/>
    <w:rsid w:val="00E030F1"/>
    <w:rsid w:val="00E03963"/>
    <w:rsid w:val="00E04BBD"/>
    <w:rsid w:val="00E0578C"/>
    <w:rsid w:val="00E05986"/>
    <w:rsid w:val="00E07CA6"/>
    <w:rsid w:val="00E10FA0"/>
    <w:rsid w:val="00E206FB"/>
    <w:rsid w:val="00E23701"/>
    <w:rsid w:val="00E25D6C"/>
    <w:rsid w:val="00E266BA"/>
    <w:rsid w:val="00E30C52"/>
    <w:rsid w:val="00E32E29"/>
    <w:rsid w:val="00E33DC0"/>
    <w:rsid w:val="00E343D2"/>
    <w:rsid w:val="00E346E8"/>
    <w:rsid w:val="00E4683C"/>
    <w:rsid w:val="00E5554C"/>
    <w:rsid w:val="00E617EA"/>
    <w:rsid w:val="00E62C20"/>
    <w:rsid w:val="00E64D7B"/>
    <w:rsid w:val="00E66D79"/>
    <w:rsid w:val="00E71B0D"/>
    <w:rsid w:val="00E74151"/>
    <w:rsid w:val="00E75B0D"/>
    <w:rsid w:val="00E804A4"/>
    <w:rsid w:val="00E91F16"/>
    <w:rsid w:val="00E9555E"/>
    <w:rsid w:val="00E95E11"/>
    <w:rsid w:val="00EA128A"/>
    <w:rsid w:val="00EA5992"/>
    <w:rsid w:val="00EB242E"/>
    <w:rsid w:val="00EB7464"/>
    <w:rsid w:val="00EC142F"/>
    <w:rsid w:val="00EC165D"/>
    <w:rsid w:val="00EC527B"/>
    <w:rsid w:val="00ED1544"/>
    <w:rsid w:val="00ED1E4D"/>
    <w:rsid w:val="00ED30E6"/>
    <w:rsid w:val="00ED3751"/>
    <w:rsid w:val="00EE1E4C"/>
    <w:rsid w:val="00EE6F05"/>
    <w:rsid w:val="00EE7D26"/>
    <w:rsid w:val="00EF1238"/>
    <w:rsid w:val="00EF62A4"/>
    <w:rsid w:val="00EF7820"/>
    <w:rsid w:val="00F160B1"/>
    <w:rsid w:val="00F30D71"/>
    <w:rsid w:val="00F43BEB"/>
    <w:rsid w:val="00F50B27"/>
    <w:rsid w:val="00F51A67"/>
    <w:rsid w:val="00F524B6"/>
    <w:rsid w:val="00F52825"/>
    <w:rsid w:val="00F52BDD"/>
    <w:rsid w:val="00F557F0"/>
    <w:rsid w:val="00F644DA"/>
    <w:rsid w:val="00F64D71"/>
    <w:rsid w:val="00F66192"/>
    <w:rsid w:val="00F83DEE"/>
    <w:rsid w:val="00F84048"/>
    <w:rsid w:val="00F86735"/>
    <w:rsid w:val="00F94C62"/>
    <w:rsid w:val="00F95C27"/>
    <w:rsid w:val="00F97766"/>
    <w:rsid w:val="00FA1D2F"/>
    <w:rsid w:val="00FA29B1"/>
    <w:rsid w:val="00FA302F"/>
    <w:rsid w:val="00FB5535"/>
    <w:rsid w:val="00FC1E18"/>
    <w:rsid w:val="00FC4662"/>
    <w:rsid w:val="00FC4B7B"/>
    <w:rsid w:val="00FC5DA8"/>
    <w:rsid w:val="00FC76C6"/>
    <w:rsid w:val="00FE15D2"/>
    <w:rsid w:val="00FE64A1"/>
    <w:rsid w:val="00FF0D21"/>
    <w:rsid w:val="00FF12AC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18643"/>
  <w15:chartTrackingRefBased/>
  <w15:docId w15:val="{C5875A9C-77BC-4E83-8AA7-C78FD7DA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953"/>
    <w:pPr>
      <w:jc w:val="both"/>
    </w:pPr>
  </w:style>
  <w:style w:type="paragraph" w:styleId="1">
    <w:name w:val="heading 1"/>
    <w:basedOn w:val="a"/>
    <w:next w:val="a"/>
    <w:link w:val="10"/>
    <w:uiPriority w:val="9"/>
    <w:qFormat/>
    <w:rsid w:val="00CF065F"/>
    <w:pPr>
      <w:keepNext/>
      <w:keepLines/>
      <w:spacing w:before="120" w:after="120"/>
      <w:outlineLvl w:val="0"/>
    </w:pPr>
    <w:rPr>
      <w:rFonts w:eastAsiaTheme="majorEastAsia" w:cstheme="minorHAnsi"/>
      <w:b/>
      <w:bCs/>
      <w:color w:val="2F5496" w:themeColor="accent1" w:themeShade="BF"/>
      <w:sz w:val="44"/>
      <w:szCs w:val="44"/>
      <w:lang w:val="en-GB"/>
    </w:rPr>
  </w:style>
  <w:style w:type="paragraph" w:styleId="2">
    <w:name w:val="heading 2"/>
    <w:basedOn w:val="1"/>
    <w:next w:val="a"/>
    <w:link w:val="20"/>
    <w:uiPriority w:val="9"/>
    <w:unhideWhenUsed/>
    <w:qFormat/>
    <w:rsid w:val="00CF065F"/>
    <w:pPr>
      <w:spacing w:line="240" w:lineRule="auto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A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5A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5A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5A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5A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5A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5A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CF065F"/>
    <w:rPr>
      <w:rFonts w:eastAsiaTheme="majorEastAsia" w:cstheme="minorHAnsi"/>
      <w:b/>
      <w:bCs/>
      <w:color w:val="2F5496" w:themeColor="accent1" w:themeShade="BF"/>
      <w:sz w:val="44"/>
      <w:szCs w:val="44"/>
      <w:lang w:val="en-GB"/>
    </w:rPr>
  </w:style>
  <w:style w:type="character" w:customStyle="1" w:styleId="20">
    <w:name w:val="Заглавие 2 Знак"/>
    <w:basedOn w:val="a0"/>
    <w:link w:val="2"/>
    <w:uiPriority w:val="9"/>
    <w:rsid w:val="00CF065F"/>
    <w:rPr>
      <w:rFonts w:eastAsiaTheme="majorEastAsia" w:cstheme="minorHAnsi"/>
      <w:b/>
      <w:bCs/>
      <w:color w:val="2F5496" w:themeColor="accent1" w:themeShade="BF"/>
      <w:sz w:val="32"/>
      <w:szCs w:val="32"/>
      <w:lang w:val="en-GB"/>
    </w:rPr>
  </w:style>
  <w:style w:type="character" w:customStyle="1" w:styleId="30">
    <w:name w:val="Заглавие 3 Знак"/>
    <w:basedOn w:val="a0"/>
    <w:link w:val="3"/>
    <w:uiPriority w:val="9"/>
    <w:semiHidden/>
    <w:rsid w:val="00975A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975AC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975AC0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975A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975AC0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975A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975A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5A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975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5A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975A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5A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975A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5AC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75AC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5A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975AC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75AC0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975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7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Горен колонтитул Знак"/>
    <w:basedOn w:val="a0"/>
    <w:link w:val="af"/>
    <w:uiPriority w:val="99"/>
    <w:rsid w:val="00975AC0"/>
  </w:style>
  <w:style w:type="paragraph" w:styleId="af1">
    <w:name w:val="footer"/>
    <w:basedOn w:val="a"/>
    <w:link w:val="af2"/>
    <w:uiPriority w:val="99"/>
    <w:unhideWhenUsed/>
    <w:rsid w:val="0097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Долен колонтитул Знак"/>
    <w:basedOn w:val="a0"/>
    <w:link w:val="af1"/>
    <w:uiPriority w:val="99"/>
    <w:rsid w:val="00975AC0"/>
  </w:style>
  <w:style w:type="paragraph" w:styleId="af3">
    <w:name w:val="TOC Heading"/>
    <w:basedOn w:val="1"/>
    <w:next w:val="a"/>
    <w:uiPriority w:val="39"/>
    <w:unhideWhenUsed/>
    <w:qFormat/>
    <w:rsid w:val="00975AC0"/>
    <w:pPr>
      <w:spacing w:before="240" w:after="0" w:line="259" w:lineRule="auto"/>
      <w:jc w:val="left"/>
      <w:outlineLvl w:val="9"/>
    </w:pPr>
    <w:rPr>
      <w:rFonts w:asciiTheme="majorHAnsi" w:hAnsiTheme="majorHAnsi" w:cstheme="majorBidi"/>
      <w:b w:val="0"/>
      <w:bCs w:val="0"/>
      <w:kern w:val="0"/>
      <w:lang w:val="en-US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975AC0"/>
    <w:pPr>
      <w:spacing w:after="100"/>
    </w:pPr>
  </w:style>
  <w:style w:type="character" w:styleId="af4">
    <w:name w:val="Hyperlink"/>
    <w:basedOn w:val="a0"/>
    <w:uiPriority w:val="99"/>
    <w:unhideWhenUsed/>
    <w:rsid w:val="00975AC0"/>
    <w:rPr>
      <w:color w:val="0563C1" w:themeColor="hyperlink"/>
      <w:u w:val="single"/>
    </w:rPr>
  </w:style>
  <w:style w:type="table" w:styleId="41">
    <w:name w:val="Grid Table 4 Accent 1"/>
    <w:basedOn w:val="a1"/>
    <w:uiPriority w:val="49"/>
    <w:rsid w:val="00A9354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1">
    <w:name w:val="List Table 2 Accent 1"/>
    <w:basedOn w:val="a1"/>
    <w:uiPriority w:val="47"/>
    <w:rsid w:val="0010566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">
    <w:name w:val="Unresolved Mention"/>
    <w:basedOn w:val="a0"/>
    <w:uiPriority w:val="99"/>
    <w:semiHidden/>
    <w:unhideWhenUsed/>
    <w:rsid w:val="00810D36"/>
    <w:rPr>
      <w:color w:val="605E5C"/>
      <w:shd w:val="clear" w:color="auto" w:fill="E1DFDD"/>
    </w:rPr>
  </w:style>
  <w:style w:type="paragraph" w:styleId="22">
    <w:name w:val="toc 2"/>
    <w:basedOn w:val="a"/>
    <w:next w:val="a"/>
    <w:autoRedefine/>
    <w:uiPriority w:val="39"/>
    <w:unhideWhenUsed/>
    <w:rsid w:val="00391F4E"/>
    <w:pPr>
      <w:spacing w:after="100"/>
      <w:ind w:left="240"/>
    </w:pPr>
  </w:style>
  <w:style w:type="paragraph" w:customStyle="1" w:styleId="Body">
    <w:name w:val="Body"/>
    <w:basedOn w:val="a"/>
    <w:link w:val="BodyChar"/>
    <w:qFormat/>
    <w:rsid w:val="008376B7"/>
    <w:pPr>
      <w:spacing w:before="240" w:after="360" w:line="280" w:lineRule="exact"/>
    </w:pPr>
    <w:rPr>
      <w:rFonts w:ascii="Open Sans" w:hAnsi="Open Sans" w:cs="Open Sans"/>
      <w:kern w:val="0"/>
      <w:sz w:val="20"/>
      <w:szCs w:val="20"/>
      <w:lang w:val="en-GB"/>
    </w:rPr>
  </w:style>
  <w:style w:type="character" w:customStyle="1" w:styleId="BodyChar">
    <w:name w:val="Body Char"/>
    <w:basedOn w:val="a0"/>
    <w:link w:val="Body"/>
    <w:rsid w:val="008376B7"/>
    <w:rPr>
      <w:rFonts w:ascii="Open Sans" w:hAnsi="Open Sans" w:cs="Open Sans"/>
      <w:kern w:val="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FFD4F-29A5-485A-8F96-CD6AB0E01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1909</Words>
  <Characters>10887</Characters>
  <Application>Microsoft Office Word</Application>
  <DocSecurity>0</DocSecurity>
  <Lines>90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Pupovac</dc:creator>
  <cp:keywords/>
  <dc:description/>
  <cp:lastModifiedBy>user</cp:lastModifiedBy>
  <cp:revision>3</cp:revision>
  <dcterms:created xsi:type="dcterms:W3CDTF">2026-05-19T09:03:00Z</dcterms:created>
  <dcterms:modified xsi:type="dcterms:W3CDTF">2026-05-19T09:28:00Z</dcterms:modified>
</cp:coreProperties>
</file>